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D058EB" w14:textId="77777777" w:rsidR="00474DA9" w:rsidRPr="00201B4B" w:rsidRDefault="00474DA9" w:rsidP="00474DA9">
      <w:pPr>
        <w:jc w:val="center"/>
        <w:rPr>
          <w:b/>
          <w:sz w:val="24"/>
          <w:szCs w:val="24"/>
        </w:rPr>
      </w:pPr>
      <w:r w:rsidRPr="00201B4B">
        <w:rPr>
          <w:b/>
          <w:sz w:val="24"/>
          <w:szCs w:val="24"/>
        </w:rPr>
        <w:t>RECORD SOCIETY OF LANCASHIRE AND CHESHIRE</w:t>
      </w:r>
    </w:p>
    <w:p w14:paraId="0AEFEBD7" w14:textId="401EFD12" w:rsidR="00474DA9" w:rsidRPr="00201B4B" w:rsidRDefault="00474DA9" w:rsidP="00474DA9">
      <w:pPr>
        <w:pStyle w:val="Heading1"/>
        <w:jc w:val="center"/>
        <w:rPr>
          <w:sz w:val="24"/>
          <w:szCs w:val="24"/>
        </w:rPr>
      </w:pPr>
      <w:r w:rsidRPr="00201B4B">
        <w:rPr>
          <w:sz w:val="24"/>
          <w:szCs w:val="24"/>
        </w:rPr>
        <w:t>COUNCIL REPORT, 2022</w:t>
      </w:r>
    </w:p>
    <w:p w14:paraId="313760FC" w14:textId="77777777" w:rsidR="00474DA9" w:rsidRPr="00201B4B" w:rsidRDefault="00474DA9" w:rsidP="00474DA9">
      <w:pPr>
        <w:rPr>
          <w:b/>
          <w:sz w:val="24"/>
          <w:szCs w:val="24"/>
        </w:rPr>
      </w:pPr>
    </w:p>
    <w:p w14:paraId="34908122" w14:textId="77777777" w:rsidR="00474DA9" w:rsidRPr="00AC7F05" w:rsidRDefault="00474DA9" w:rsidP="00474DA9">
      <w:pPr>
        <w:pStyle w:val="BodyText"/>
        <w:jc w:val="both"/>
        <w:rPr>
          <w:sz w:val="24"/>
          <w:szCs w:val="24"/>
        </w:rPr>
      </w:pPr>
      <w:r w:rsidRPr="00AC7F05">
        <w:rPr>
          <w:sz w:val="24"/>
          <w:szCs w:val="24"/>
        </w:rPr>
        <w:t>The Record Society of Lancashire and Cheshire was founded in 1878. It aims to advance public education primarily by the transcription, editing and publication of original historical documents relating to the two palatine counties.  It is a registered charity, no. 500434.</w:t>
      </w:r>
    </w:p>
    <w:p w14:paraId="26B6CA2C" w14:textId="77777777" w:rsidR="00474DA9" w:rsidRPr="00AC7F05" w:rsidRDefault="00474DA9" w:rsidP="00474DA9">
      <w:pPr>
        <w:pStyle w:val="BodyText"/>
        <w:rPr>
          <w:sz w:val="24"/>
          <w:szCs w:val="24"/>
        </w:rPr>
      </w:pPr>
    </w:p>
    <w:p w14:paraId="4D76C523" w14:textId="77777777" w:rsidR="00474DA9" w:rsidRPr="00AC7F05" w:rsidRDefault="00474DA9" w:rsidP="00474DA9">
      <w:pPr>
        <w:pStyle w:val="BodyText"/>
        <w:jc w:val="center"/>
        <w:rPr>
          <w:b/>
          <w:sz w:val="24"/>
          <w:szCs w:val="24"/>
        </w:rPr>
      </w:pPr>
      <w:r w:rsidRPr="00AC7F05">
        <w:rPr>
          <w:b/>
          <w:sz w:val="24"/>
          <w:szCs w:val="24"/>
        </w:rPr>
        <w:t>VICE PRESIDENTS OF THE SOCIETY</w:t>
      </w:r>
    </w:p>
    <w:p w14:paraId="6075B0AC" w14:textId="77777777" w:rsidR="00474DA9" w:rsidRPr="00AC7F05" w:rsidRDefault="00474DA9" w:rsidP="00474DA9">
      <w:pPr>
        <w:pStyle w:val="BodyText"/>
        <w:jc w:val="center"/>
        <w:rPr>
          <w:b/>
          <w:sz w:val="24"/>
          <w:szCs w:val="24"/>
        </w:rPr>
      </w:pPr>
    </w:p>
    <w:p w14:paraId="1E0791F9" w14:textId="77777777" w:rsidR="00474DA9" w:rsidRPr="00AC7F05" w:rsidRDefault="00474DA9" w:rsidP="00474DA9">
      <w:pPr>
        <w:pStyle w:val="BodyText"/>
        <w:jc w:val="center"/>
        <w:rPr>
          <w:sz w:val="24"/>
          <w:szCs w:val="24"/>
        </w:rPr>
      </w:pPr>
      <w:r w:rsidRPr="00AC7F05">
        <w:rPr>
          <w:sz w:val="24"/>
          <w:szCs w:val="24"/>
        </w:rPr>
        <w:t>Mr G. Higgins</w:t>
      </w:r>
    </w:p>
    <w:p w14:paraId="2377CEFB" w14:textId="77777777" w:rsidR="00474DA9" w:rsidRPr="00AC7F05" w:rsidRDefault="00474DA9" w:rsidP="00474DA9">
      <w:pPr>
        <w:pStyle w:val="BodyText"/>
        <w:jc w:val="center"/>
        <w:rPr>
          <w:sz w:val="24"/>
          <w:szCs w:val="24"/>
        </w:rPr>
      </w:pPr>
    </w:p>
    <w:p w14:paraId="464C3EA3" w14:textId="77777777" w:rsidR="00474DA9" w:rsidRPr="00AC7F05" w:rsidRDefault="00474DA9" w:rsidP="00474DA9">
      <w:pPr>
        <w:pStyle w:val="BodyText"/>
        <w:jc w:val="center"/>
        <w:rPr>
          <w:sz w:val="24"/>
          <w:szCs w:val="24"/>
        </w:rPr>
      </w:pPr>
    </w:p>
    <w:p w14:paraId="760BC9AE" w14:textId="77777777" w:rsidR="00474DA9" w:rsidRPr="00AC7F05" w:rsidRDefault="00474DA9" w:rsidP="00474DA9">
      <w:pPr>
        <w:pStyle w:val="BodyText"/>
        <w:jc w:val="center"/>
        <w:rPr>
          <w:sz w:val="24"/>
          <w:szCs w:val="24"/>
        </w:rPr>
      </w:pPr>
    </w:p>
    <w:p w14:paraId="3D450994" w14:textId="71A011A7" w:rsidR="00474DA9" w:rsidRPr="006146B9" w:rsidRDefault="00474DA9" w:rsidP="00474DA9">
      <w:pPr>
        <w:jc w:val="center"/>
        <w:rPr>
          <w:b/>
          <w:sz w:val="24"/>
          <w:szCs w:val="24"/>
        </w:rPr>
      </w:pPr>
      <w:r w:rsidRPr="00AC7F05">
        <w:rPr>
          <w:b/>
          <w:sz w:val="24"/>
          <w:szCs w:val="24"/>
        </w:rPr>
        <w:t xml:space="preserve">COUNCIL AND OFFICERS, </w:t>
      </w:r>
      <w:r w:rsidRPr="006146B9">
        <w:rPr>
          <w:b/>
          <w:sz w:val="24"/>
          <w:szCs w:val="24"/>
        </w:rPr>
        <w:t>202</w:t>
      </w:r>
      <w:r w:rsidR="00A62369" w:rsidRPr="006146B9">
        <w:rPr>
          <w:b/>
          <w:sz w:val="24"/>
          <w:szCs w:val="24"/>
        </w:rPr>
        <w:t>2</w:t>
      </w:r>
    </w:p>
    <w:p w14:paraId="1C8D45DD" w14:textId="77777777" w:rsidR="00474DA9" w:rsidRPr="00AC7F05" w:rsidRDefault="00474DA9" w:rsidP="00474DA9">
      <w:pPr>
        <w:jc w:val="center"/>
        <w:rPr>
          <w:b/>
          <w:sz w:val="24"/>
          <w:szCs w:val="24"/>
        </w:rPr>
      </w:pPr>
    </w:p>
    <w:p w14:paraId="72BDF39E" w14:textId="77777777" w:rsidR="00474DA9" w:rsidRPr="00AC7F05" w:rsidRDefault="00474DA9" w:rsidP="00474DA9">
      <w:pPr>
        <w:ind w:left="720" w:hanging="720"/>
        <w:rPr>
          <w:sz w:val="24"/>
          <w:szCs w:val="24"/>
        </w:rPr>
      </w:pPr>
      <w:r w:rsidRPr="00AC7F05">
        <w:rPr>
          <w:sz w:val="24"/>
          <w:szCs w:val="24"/>
        </w:rPr>
        <w:t>President                                                      Dr M.R.V. Heale</w:t>
      </w:r>
    </w:p>
    <w:p w14:paraId="7C37E769" w14:textId="77777777" w:rsidR="00474DA9" w:rsidRPr="00AC7F05" w:rsidRDefault="00474DA9" w:rsidP="00474DA9">
      <w:pPr>
        <w:rPr>
          <w:sz w:val="24"/>
          <w:szCs w:val="24"/>
        </w:rPr>
      </w:pPr>
      <w:r w:rsidRPr="00AC7F05">
        <w:rPr>
          <w:sz w:val="24"/>
          <w:szCs w:val="24"/>
        </w:rPr>
        <w:t>Secretary                                                      Dr Dorothy J. Clayton</w:t>
      </w:r>
    </w:p>
    <w:p w14:paraId="07B5A075" w14:textId="77777777" w:rsidR="00474DA9" w:rsidRPr="00AC7F05" w:rsidRDefault="00474DA9" w:rsidP="00474DA9">
      <w:pPr>
        <w:ind w:left="4560" w:hanging="4560"/>
        <w:rPr>
          <w:sz w:val="24"/>
          <w:szCs w:val="24"/>
        </w:rPr>
      </w:pPr>
      <w:r w:rsidRPr="00AC7F05">
        <w:rPr>
          <w:sz w:val="24"/>
          <w:szCs w:val="24"/>
        </w:rPr>
        <w:t xml:space="preserve">Treasurer                                                      Mr J.R.H. Pepler                                                                        </w:t>
      </w:r>
    </w:p>
    <w:p w14:paraId="5DD95EFA" w14:textId="6AB04601" w:rsidR="00474DA9" w:rsidRPr="00AC7F05" w:rsidRDefault="00474DA9" w:rsidP="00474DA9">
      <w:pPr>
        <w:rPr>
          <w:sz w:val="24"/>
          <w:szCs w:val="24"/>
        </w:rPr>
      </w:pPr>
      <w:r w:rsidRPr="00AC7F05">
        <w:rPr>
          <w:sz w:val="24"/>
          <w:szCs w:val="24"/>
        </w:rPr>
        <w:t xml:space="preserve">General Editor                                             </w:t>
      </w:r>
      <w:r w:rsidR="00BB3D5D">
        <w:rPr>
          <w:sz w:val="24"/>
          <w:szCs w:val="24"/>
        </w:rPr>
        <w:t xml:space="preserve"> </w:t>
      </w:r>
      <w:r w:rsidRPr="00AC7F05">
        <w:rPr>
          <w:sz w:val="24"/>
          <w:szCs w:val="24"/>
        </w:rPr>
        <w:t xml:space="preserve">Dr Fiona Pogson                                                                           </w:t>
      </w:r>
    </w:p>
    <w:p w14:paraId="771D78AE" w14:textId="77777777" w:rsidR="00474DA9" w:rsidRPr="00AC7F05" w:rsidRDefault="00474DA9" w:rsidP="00474DA9">
      <w:pPr>
        <w:rPr>
          <w:sz w:val="24"/>
          <w:szCs w:val="24"/>
        </w:rPr>
      </w:pPr>
      <w:r w:rsidRPr="00AC7F05">
        <w:rPr>
          <w:sz w:val="24"/>
          <w:szCs w:val="24"/>
        </w:rPr>
        <w:t xml:space="preserve">Membership Secretary                                 Mrs Diana E.S. Dunn                                                    </w:t>
      </w:r>
    </w:p>
    <w:p w14:paraId="40AB9F93" w14:textId="44ED6E56" w:rsidR="00474DA9" w:rsidRPr="00AC7F05" w:rsidRDefault="00474DA9" w:rsidP="00474DA9">
      <w:pPr>
        <w:ind w:left="720" w:hanging="720"/>
        <w:rPr>
          <w:sz w:val="24"/>
          <w:szCs w:val="24"/>
        </w:rPr>
      </w:pPr>
      <w:r w:rsidRPr="00AC7F05">
        <w:rPr>
          <w:sz w:val="24"/>
          <w:szCs w:val="24"/>
        </w:rPr>
        <w:t xml:space="preserve">Publicity Officer                                         </w:t>
      </w:r>
      <w:r w:rsidR="00BB3D5D">
        <w:rPr>
          <w:sz w:val="24"/>
          <w:szCs w:val="24"/>
        </w:rPr>
        <w:t xml:space="preserve"> </w:t>
      </w:r>
      <w:r w:rsidRPr="00AC7F05">
        <w:rPr>
          <w:sz w:val="24"/>
          <w:szCs w:val="24"/>
        </w:rPr>
        <w:t xml:space="preserve">Dr S. J. Roberts             </w:t>
      </w:r>
    </w:p>
    <w:p w14:paraId="1315A7B1" w14:textId="63AEB1A8" w:rsidR="00474DA9" w:rsidRPr="00AC7F05" w:rsidRDefault="00474DA9" w:rsidP="00474DA9">
      <w:pPr>
        <w:ind w:left="720" w:hanging="720"/>
        <w:rPr>
          <w:sz w:val="24"/>
          <w:szCs w:val="24"/>
        </w:rPr>
      </w:pPr>
      <w:r w:rsidRPr="00AC7F05">
        <w:rPr>
          <w:sz w:val="24"/>
          <w:szCs w:val="24"/>
        </w:rPr>
        <w:t xml:space="preserve">Webmaster                                                  </w:t>
      </w:r>
      <w:r w:rsidR="00BB3D5D">
        <w:rPr>
          <w:sz w:val="24"/>
          <w:szCs w:val="24"/>
        </w:rPr>
        <w:t xml:space="preserve"> </w:t>
      </w:r>
      <w:r w:rsidRPr="00AC7F05">
        <w:rPr>
          <w:sz w:val="24"/>
          <w:szCs w:val="24"/>
        </w:rPr>
        <w:t xml:space="preserve">Dr P.Z. Cotgreave    </w:t>
      </w:r>
    </w:p>
    <w:p w14:paraId="40CEEA3F" w14:textId="77777777" w:rsidR="00474DA9" w:rsidRPr="00AC7F05" w:rsidRDefault="00474DA9" w:rsidP="00474DA9">
      <w:pPr>
        <w:rPr>
          <w:sz w:val="24"/>
          <w:szCs w:val="24"/>
        </w:rPr>
      </w:pPr>
    </w:p>
    <w:p w14:paraId="5CFD4E86" w14:textId="77777777" w:rsidR="00474DA9" w:rsidRPr="00AC7F05" w:rsidRDefault="00474DA9" w:rsidP="00474DA9">
      <w:pPr>
        <w:rPr>
          <w:sz w:val="24"/>
          <w:szCs w:val="24"/>
        </w:rPr>
      </w:pPr>
    </w:p>
    <w:p w14:paraId="7CBA4A23" w14:textId="77777777" w:rsidR="00474DA9" w:rsidRPr="00AC7F05" w:rsidRDefault="00474DA9" w:rsidP="00474DA9">
      <w:pPr>
        <w:rPr>
          <w:sz w:val="24"/>
          <w:szCs w:val="24"/>
        </w:rPr>
      </w:pPr>
      <w:r w:rsidRPr="00AC7F05">
        <w:rPr>
          <w:sz w:val="24"/>
          <w:szCs w:val="24"/>
        </w:rPr>
        <w:t xml:space="preserve">Other Members of the Council                    Dr I.J. Atherton </w:t>
      </w:r>
    </w:p>
    <w:p w14:paraId="11BB0A4B" w14:textId="77777777" w:rsidR="00474DA9" w:rsidRPr="00AC7F05" w:rsidRDefault="00474DA9" w:rsidP="00474DA9">
      <w:pPr>
        <w:rPr>
          <w:sz w:val="24"/>
          <w:szCs w:val="24"/>
        </w:rPr>
      </w:pPr>
      <w:r w:rsidRPr="00AC7F05">
        <w:rPr>
          <w:sz w:val="24"/>
          <w:szCs w:val="24"/>
        </w:rPr>
        <w:t xml:space="preserve">                                                                     Dr Laura Balderstone  </w:t>
      </w:r>
    </w:p>
    <w:p w14:paraId="4F86902C" w14:textId="77777777" w:rsidR="00474DA9" w:rsidRPr="00AC7F05" w:rsidRDefault="00474DA9" w:rsidP="00474DA9">
      <w:pPr>
        <w:rPr>
          <w:sz w:val="24"/>
          <w:szCs w:val="24"/>
        </w:rPr>
      </w:pPr>
      <w:r w:rsidRPr="00AC7F05">
        <w:rPr>
          <w:sz w:val="24"/>
          <w:szCs w:val="24"/>
        </w:rPr>
        <w:t xml:space="preserve">                                                                     Dr A.G. Crosby                                                                    </w:t>
      </w:r>
    </w:p>
    <w:p w14:paraId="7855D946" w14:textId="77777777" w:rsidR="00474DA9" w:rsidRPr="00AC7F05" w:rsidRDefault="00474DA9" w:rsidP="00474DA9">
      <w:pPr>
        <w:rPr>
          <w:sz w:val="24"/>
          <w:szCs w:val="24"/>
        </w:rPr>
      </w:pPr>
      <w:r w:rsidRPr="00AC7F05">
        <w:rPr>
          <w:sz w:val="24"/>
          <w:szCs w:val="24"/>
        </w:rPr>
        <w:tab/>
      </w:r>
      <w:r w:rsidRPr="00AC7F05">
        <w:rPr>
          <w:sz w:val="24"/>
          <w:szCs w:val="24"/>
        </w:rPr>
        <w:tab/>
      </w:r>
      <w:r w:rsidRPr="00AC7F05">
        <w:rPr>
          <w:sz w:val="24"/>
          <w:szCs w:val="24"/>
        </w:rPr>
        <w:tab/>
      </w:r>
      <w:r w:rsidRPr="00AC7F05">
        <w:rPr>
          <w:sz w:val="24"/>
          <w:szCs w:val="24"/>
        </w:rPr>
        <w:tab/>
      </w:r>
      <w:r w:rsidRPr="00AC7F05">
        <w:rPr>
          <w:sz w:val="24"/>
          <w:szCs w:val="24"/>
        </w:rPr>
        <w:tab/>
        <w:t xml:space="preserve">         Dr Sam Edwards                                                              </w:t>
      </w:r>
    </w:p>
    <w:p w14:paraId="737AE0EE" w14:textId="77777777" w:rsidR="003A22DA" w:rsidRDefault="00474DA9" w:rsidP="00474DA9">
      <w:pPr>
        <w:rPr>
          <w:sz w:val="24"/>
          <w:szCs w:val="24"/>
        </w:rPr>
      </w:pPr>
      <w:r w:rsidRPr="00AC7F05">
        <w:rPr>
          <w:sz w:val="24"/>
          <w:szCs w:val="24"/>
        </w:rPr>
        <w:t xml:space="preserve">                                                                     </w:t>
      </w:r>
      <w:r w:rsidR="00C6386E">
        <w:rPr>
          <w:sz w:val="24"/>
          <w:szCs w:val="24"/>
        </w:rPr>
        <w:t>Professor Emeritus D. Szechi</w:t>
      </w:r>
    </w:p>
    <w:p w14:paraId="5C80CC0E" w14:textId="4F5EC022" w:rsidR="00474DA9" w:rsidRPr="00AC7F05" w:rsidRDefault="00474DA9" w:rsidP="00474DA9">
      <w:pPr>
        <w:rPr>
          <w:sz w:val="24"/>
          <w:szCs w:val="24"/>
        </w:rPr>
      </w:pPr>
      <w:r w:rsidRPr="00AC7F05">
        <w:rPr>
          <w:sz w:val="24"/>
          <w:szCs w:val="24"/>
        </w:rPr>
        <w:t xml:space="preserve">                                                         </w:t>
      </w:r>
      <w:r w:rsidR="003A2BC5">
        <w:rPr>
          <w:sz w:val="24"/>
          <w:szCs w:val="24"/>
        </w:rPr>
        <w:t xml:space="preserve">            P</w:t>
      </w:r>
      <w:r w:rsidRPr="00AC7F05">
        <w:rPr>
          <w:sz w:val="24"/>
          <w:szCs w:val="24"/>
        </w:rPr>
        <w:t xml:space="preserve">rofessor T.J. Thornton                                                                                                                         </w:t>
      </w:r>
    </w:p>
    <w:p w14:paraId="54212D58" w14:textId="77777777" w:rsidR="00474DA9" w:rsidRPr="00AC7F05" w:rsidRDefault="00474DA9" w:rsidP="00474DA9">
      <w:pPr>
        <w:rPr>
          <w:sz w:val="24"/>
          <w:szCs w:val="24"/>
        </w:rPr>
      </w:pPr>
      <w:r w:rsidRPr="00AC7F05">
        <w:rPr>
          <w:sz w:val="24"/>
          <w:szCs w:val="24"/>
        </w:rPr>
        <w:t xml:space="preserve">                                                                            </w:t>
      </w:r>
    </w:p>
    <w:p w14:paraId="17D57744" w14:textId="77777777" w:rsidR="00474DA9" w:rsidRPr="00AC7F05" w:rsidRDefault="00474DA9" w:rsidP="00474DA9">
      <w:pPr>
        <w:pStyle w:val="Heading2"/>
        <w:rPr>
          <w:b/>
          <w:sz w:val="24"/>
          <w:szCs w:val="24"/>
        </w:rPr>
      </w:pPr>
    </w:p>
    <w:p w14:paraId="734D2D90" w14:textId="77777777" w:rsidR="00474DA9" w:rsidRPr="00201B4B" w:rsidRDefault="00474DA9" w:rsidP="00474DA9">
      <w:pPr>
        <w:pStyle w:val="Heading2"/>
        <w:rPr>
          <w:b/>
          <w:sz w:val="24"/>
          <w:szCs w:val="24"/>
        </w:rPr>
      </w:pPr>
      <w:r w:rsidRPr="00201B4B">
        <w:rPr>
          <w:b/>
          <w:sz w:val="24"/>
          <w:szCs w:val="24"/>
        </w:rPr>
        <w:t xml:space="preserve">Council </w:t>
      </w:r>
    </w:p>
    <w:p w14:paraId="573D5613" w14:textId="77777777" w:rsidR="00F11A83" w:rsidRDefault="00474DA9" w:rsidP="00474DA9">
      <w:pPr>
        <w:jc w:val="both"/>
        <w:rPr>
          <w:sz w:val="24"/>
          <w:szCs w:val="24"/>
        </w:rPr>
      </w:pPr>
      <w:r w:rsidRPr="00AC7F05">
        <w:rPr>
          <w:sz w:val="24"/>
          <w:szCs w:val="24"/>
        </w:rPr>
        <w:t>During 202</w:t>
      </w:r>
      <w:r w:rsidR="00C6386E">
        <w:rPr>
          <w:sz w:val="24"/>
          <w:szCs w:val="24"/>
        </w:rPr>
        <w:t>2</w:t>
      </w:r>
      <w:r w:rsidRPr="00AC7F05">
        <w:rPr>
          <w:sz w:val="24"/>
          <w:szCs w:val="24"/>
        </w:rPr>
        <w:t xml:space="preserve"> the Council met twice: on </w:t>
      </w:r>
      <w:r w:rsidR="00C6386E">
        <w:rPr>
          <w:sz w:val="24"/>
          <w:szCs w:val="24"/>
        </w:rPr>
        <w:t xml:space="preserve">13 </w:t>
      </w:r>
      <w:r w:rsidRPr="00AC7F05">
        <w:rPr>
          <w:sz w:val="24"/>
          <w:szCs w:val="24"/>
        </w:rPr>
        <w:t>April and 2</w:t>
      </w:r>
      <w:r w:rsidR="00C6386E">
        <w:rPr>
          <w:sz w:val="24"/>
          <w:szCs w:val="24"/>
        </w:rPr>
        <w:t>6</w:t>
      </w:r>
      <w:r w:rsidRPr="00AC7F05">
        <w:rPr>
          <w:sz w:val="24"/>
          <w:szCs w:val="24"/>
        </w:rPr>
        <w:t xml:space="preserve"> October. </w:t>
      </w:r>
      <w:r w:rsidR="00C6386E">
        <w:rPr>
          <w:sz w:val="24"/>
          <w:szCs w:val="24"/>
        </w:rPr>
        <w:t>The April meeting</w:t>
      </w:r>
      <w:r w:rsidR="00456A88">
        <w:rPr>
          <w:sz w:val="24"/>
          <w:szCs w:val="24"/>
        </w:rPr>
        <w:t xml:space="preserve"> was held in person </w:t>
      </w:r>
      <w:r w:rsidR="00C6386E">
        <w:rPr>
          <w:sz w:val="24"/>
          <w:szCs w:val="24"/>
        </w:rPr>
        <w:t xml:space="preserve">in the Rendell Building, Bedford St South, Liverpool University; and the October meeting was </w:t>
      </w:r>
      <w:r w:rsidRPr="00AC7F05">
        <w:rPr>
          <w:sz w:val="24"/>
          <w:szCs w:val="24"/>
        </w:rPr>
        <w:t>held online using the Zoom video conferencing platform.</w:t>
      </w:r>
    </w:p>
    <w:p w14:paraId="72D9E08D" w14:textId="5B7CA8FE" w:rsidR="00474DA9" w:rsidRPr="00AC7F05" w:rsidRDefault="00F11A83" w:rsidP="00474DA9">
      <w:pPr>
        <w:jc w:val="both"/>
        <w:rPr>
          <w:sz w:val="24"/>
          <w:szCs w:val="24"/>
        </w:rPr>
      </w:pPr>
      <w:r>
        <w:rPr>
          <w:sz w:val="24"/>
          <w:szCs w:val="24"/>
        </w:rPr>
        <w:t xml:space="preserve">     At the April Council meeting our President, Dr Martin Heale, proposed that we have a Five-Year Plan for the Record Society. He suggested some key areas of activity which we might focus on during the next 5 years in order to build upon our successes and to develop new ideas to make the Society more relevant and attractive to a wider range of people. The areas highlighted </w:t>
      </w:r>
      <w:r w:rsidR="00530D61">
        <w:rPr>
          <w:sz w:val="24"/>
          <w:szCs w:val="24"/>
        </w:rPr>
        <w:t>are</w:t>
      </w:r>
      <w:r>
        <w:rPr>
          <w:sz w:val="24"/>
          <w:szCs w:val="24"/>
        </w:rPr>
        <w:t xml:space="preserve"> Legacies; </w:t>
      </w:r>
      <w:r w:rsidR="00801157">
        <w:rPr>
          <w:sz w:val="24"/>
          <w:szCs w:val="24"/>
        </w:rPr>
        <w:t>Digital</w:t>
      </w:r>
      <w:r w:rsidR="00530D61">
        <w:rPr>
          <w:sz w:val="24"/>
          <w:szCs w:val="24"/>
        </w:rPr>
        <w:t xml:space="preserve"> V</w:t>
      </w:r>
      <w:r w:rsidR="00801157">
        <w:rPr>
          <w:sz w:val="24"/>
          <w:szCs w:val="24"/>
        </w:rPr>
        <w:t>olumes; Developing and Formalising Partnerships with University History Departments; Further Digitisation</w:t>
      </w:r>
      <w:r w:rsidR="00530D61">
        <w:rPr>
          <w:sz w:val="24"/>
          <w:szCs w:val="24"/>
        </w:rPr>
        <w:t xml:space="preserve"> of Backstock</w:t>
      </w:r>
      <w:r w:rsidR="00801157">
        <w:rPr>
          <w:sz w:val="24"/>
          <w:szCs w:val="24"/>
        </w:rPr>
        <w:t>; Marketing Strategy; Website; and Council Membership. Several areas have been discussed during 2022 and we will revisit these areas in subsequent Council meetings.</w:t>
      </w:r>
      <w:r w:rsidR="00474DA9" w:rsidRPr="00AC7F05">
        <w:rPr>
          <w:sz w:val="24"/>
          <w:szCs w:val="24"/>
        </w:rPr>
        <w:t xml:space="preserve">  </w:t>
      </w:r>
    </w:p>
    <w:p w14:paraId="73525C2B" w14:textId="47164316" w:rsidR="000262FD" w:rsidRDefault="00603BA4" w:rsidP="00603BA4">
      <w:pPr>
        <w:jc w:val="both"/>
        <w:rPr>
          <w:sz w:val="24"/>
          <w:szCs w:val="24"/>
        </w:rPr>
      </w:pPr>
      <w:r>
        <w:rPr>
          <w:sz w:val="24"/>
          <w:szCs w:val="24"/>
        </w:rPr>
        <w:t xml:space="preserve">     </w:t>
      </w:r>
      <w:r w:rsidR="004458BA">
        <w:rPr>
          <w:sz w:val="24"/>
          <w:szCs w:val="24"/>
        </w:rPr>
        <w:t xml:space="preserve">The Society has continued to keep in touch with members and friends via its annual </w:t>
      </w:r>
      <w:r w:rsidR="004458BA" w:rsidRPr="00603BA4">
        <w:rPr>
          <w:i/>
          <w:iCs/>
          <w:sz w:val="24"/>
          <w:szCs w:val="24"/>
        </w:rPr>
        <w:t>Newsletter</w:t>
      </w:r>
      <w:r w:rsidR="004458BA">
        <w:rPr>
          <w:sz w:val="24"/>
          <w:szCs w:val="24"/>
        </w:rPr>
        <w:t xml:space="preserve"> edited by Dr Heale. </w:t>
      </w:r>
      <w:r w:rsidR="00F11A83">
        <w:rPr>
          <w:sz w:val="24"/>
          <w:szCs w:val="24"/>
        </w:rPr>
        <w:t xml:space="preserve">To view the </w:t>
      </w:r>
      <w:r>
        <w:rPr>
          <w:sz w:val="24"/>
          <w:szCs w:val="24"/>
        </w:rPr>
        <w:t xml:space="preserve">latest issue, published in January 2023, see </w:t>
      </w:r>
      <w:hyperlink r:id="rId6" w:history="1">
        <w:r w:rsidRPr="009628D9">
          <w:rPr>
            <w:rStyle w:val="Hyperlink"/>
            <w:sz w:val="24"/>
            <w:szCs w:val="24"/>
          </w:rPr>
          <w:t>http://rslc.org.uk/api/file/Newsletterno_4.pdf</w:t>
        </w:r>
      </w:hyperlink>
      <w:r w:rsidR="003B5F27">
        <w:rPr>
          <w:color w:val="0070C0"/>
          <w:sz w:val="24"/>
          <w:szCs w:val="24"/>
        </w:rPr>
        <w:t xml:space="preserve"> </w:t>
      </w:r>
      <w:r w:rsidR="003B5F27" w:rsidRPr="003B5F27">
        <w:rPr>
          <w:sz w:val="24"/>
          <w:szCs w:val="24"/>
        </w:rPr>
        <w:t xml:space="preserve">Our </w:t>
      </w:r>
      <w:r w:rsidR="003A2BC5">
        <w:rPr>
          <w:sz w:val="24"/>
          <w:szCs w:val="24"/>
        </w:rPr>
        <w:t xml:space="preserve">website includes details of our activities and publications, as well as a news blog. The majority of our past editions </w:t>
      </w:r>
      <w:r w:rsidR="00403671">
        <w:rPr>
          <w:sz w:val="24"/>
          <w:szCs w:val="24"/>
        </w:rPr>
        <w:t xml:space="preserve">up </w:t>
      </w:r>
      <w:r w:rsidR="00403671">
        <w:rPr>
          <w:sz w:val="24"/>
          <w:szCs w:val="24"/>
        </w:rPr>
        <w:lastRenderedPageBreak/>
        <w:t xml:space="preserve">to and including vol. 146 (2012) </w:t>
      </w:r>
      <w:r w:rsidR="003A2BC5">
        <w:rPr>
          <w:sz w:val="24"/>
          <w:szCs w:val="24"/>
        </w:rPr>
        <w:t xml:space="preserve">have been digitised, and </w:t>
      </w:r>
      <w:r w:rsidR="00403671">
        <w:rPr>
          <w:sz w:val="24"/>
          <w:szCs w:val="24"/>
        </w:rPr>
        <w:t>are available to download free of charge. The website also provides links to other historical societies in the region, and to local and regional archive repositories</w:t>
      </w:r>
      <w:r w:rsidR="00D229D5">
        <w:rPr>
          <w:sz w:val="24"/>
          <w:szCs w:val="24"/>
        </w:rPr>
        <w:t xml:space="preserve">. During 2023 </w:t>
      </w:r>
      <w:r w:rsidR="003E72A0">
        <w:rPr>
          <w:sz w:val="24"/>
          <w:szCs w:val="24"/>
        </w:rPr>
        <w:t>D</w:t>
      </w:r>
      <w:r w:rsidR="00D229D5">
        <w:rPr>
          <w:sz w:val="24"/>
          <w:szCs w:val="24"/>
        </w:rPr>
        <w:t xml:space="preserve">r Peter Cotgreave, the Society’s Webmaster, plans to review the website </w:t>
      </w:r>
      <w:r w:rsidR="003E72A0">
        <w:rPr>
          <w:sz w:val="24"/>
          <w:szCs w:val="24"/>
        </w:rPr>
        <w:t xml:space="preserve">and look at other </w:t>
      </w:r>
      <w:r w:rsidR="001544DE">
        <w:rPr>
          <w:sz w:val="24"/>
          <w:szCs w:val="24"/>
        </w:rPr>
        <w:t xml:space="preserve">ways to make it a useful research tool for those interested in the history of Lancashire and Cheshire. </w:t>
      </w:r>
      <w:r w:rsidR="00D229D5">
        <w:rPr>
          <w:sz w:val="24"/>
          <w:szCs w:val="24"/>
        </w:rPr>
        <w:t xml:space="preserve">The Council </w:t>
      </w:r>
      <w:r w:rsidR="001544DE">
        <w:rPr>
          <w:sz w:val="24"/>
          <w:szCs w:val="24"/>
        </w:rPr>
        <w:t xml:space="preserve">will invite </w:t>
      </w:r>
      <w:r w:rsidR="00D229D5">
        <w:rPr>
          <w:sz w:val="24"/>
          <w:szCs w:val="24"/>
        </w:rPr>
        <w:t xml:space="preserve">members to contribute to this review. </w:t>
      </w:r>
    </w:p>
    <w:p w14:paraId="7CA5A2F1" w14:textId="0342FCE5" w:rsidR="00487DAA" w:rsidRDefault="00487DAA" w:rsidP="00603BA4">
      <w:pPr>
        <w:jc w:val="both"/>
        <w:rPr>
          <w:sz w:val="24"/>
          <w:szCs w:val="24"/>
        </w:rPr>
      </w:pPr>
      <w:r>
        <w:rPr>
          <w:sz w:val="24"/>
          <w:szCs w:val="24"/>
        </w:rPr>
        <w:t xml:space="preserve">     During 2022, members of the Council have considered how best to deal with our backstock with a view to reducing the cost of storing volumes in Deepstore. A small working party, chaired by Dr Heale, </w:t>
      </w:r>
      <w:r w:rsidR="003A0D1A">
        <w:rPr>
          <w:sz w:val="24"/>
          <w:szCs w:val="24"/>
        </w:rPr>
        <w:t>was s</w:t>
      </w:r>
      <w:r>
        <w:rPr>
          <w:sz w:val="24"/>
          <w:szCs w:val="24"/>
        </w:rPr>
        <w:t xml:space="preserve">et up to discuss the practicalities of disposing ethically of some of the Deepstore backstock, and to consider opportunities for marketing all our stock, including recent items. </w:t>
      </w:r>
      <w:r w:rsidR="003A0D1A">
        <w:rPr>
          <w:sz w:val="24"/>
          <w:szCs w:val="24"/>
        </w:rPr>
        <w:t>Mr Pepler</w:t>
      </w:r>
      <w:r w:rsidR="00BB3D5D">
        <w:rPr>
          <w:sz w:val="24"/>
          <w:szCs w:val="24"/>
        </w:rPr>
        <w:t xml:space="preserve">, the Society’s Treasurer, </w:t>
      </w:r>
      <w:r w:rsidR="003A0D1A">
        <w:rPr>
          <w:sz w:val="24"/>
          <w:szCs w:val="24"/>
        </w:rPr>
        <w:t xml:space="preserve">has done an audit of our volumes in Deepstore. We have agreed that we will keep a maximum of 10–15 copies of each title; this exercise has enabled us to cut the number of boxes in Deepstore from 80 to 60. </w:t>
      </w:r>
      <w:r w:rsidR="006F0EC5">
        <w:rPr>
          <w:sz w:val="24"/>
          <w:szCs w:val="24"/>
        </w:rPr>
        <w:t xml:space="preserve">Our print run is being reduced to 250 for most future volumes; and this change will reduce future levels of backstock. </w:t>
      </w:r>
    </w:p>
    <w:p w14:paraId="155B3C1F" w14:textId="31B721A6" w:rsidR="006F0EC5" w:rsidRDefault="006F0EC5" w:rsidP="00603BA4">
      <w:pPr>
        <w:jc w:val="both"/>
        <w:rPr>
          <w:sz w:val="24"/>
          <w:szCs w:val="24"/>
        </w:rPr>
      </w:pPr>
      <w:r>
        <w:rPr>
          <w:sz w:val="24"/>
          <w:szCs w:val="24"/>
        </w:rPr>
        <w:t xml:space="preserve">     In relation to marketing our volumes, the Society’s Facebook page continues to be used to publicise our publications </w:t>
      </w:r>
      <w:r w:rsidR="00C05AFD">
        <w:rPr>
          <w:sz w:val="24"/>
          <w:szCs w:val="24"/>
        </w:rPr>
        <w:t xml:space="preserve">activities </w:t>
      </w:r>
      <w:r>
        <w:rPr>
          <w:sz w:val="24"/>
          <w:szCs w:val="24"/>
        </w:rPr>
        <w:t>to existing members and others who are interested in local history.</w:t>
      </w:r>
      <w:r w:rsidR="00DD39BA">
        <w:rPr>
          <w:sz w:val="24"/>
          <w:szCs w:val="24"/>
        </w:rPr>
        <w:t xml:space="preserve"> We had approximately 160 followers at the end of 2022.    </w:t>
      </w:r>
    </w:p>
    <w:p w14:paraId="6C9CA5BC" w14:textId="77777777" w:rsidR="00487DAA" w:rsidRDefault="00487DAA" w:rsidP="00603BA4">
      <w:pPr>
        <w:jc w:val="both"/>
        <w:rPr>
          <w:sz w:val="24"/>
          <w:szCs w:val="24"/>
        </w:rPr>
      </w:pPr>
    </w:p>
    <w:p w14:paraId="3FFBC19C" w14:textId="776DD0F0" w:rsidR="00474DA9" w:rsidRPr="00201B4B" w:rsidRDefault="00474DA9" w:rsidP="00474DA9">
      <w:pPr>
        <w:jc w:val="both"/>
        <w:rPr>
          <w:b/>
          <w:i/>
          <w:sz w:val="24"/>
          <w:szCs w:val="24"/>
        </w:rPr>
      </w:pPr>
      <w:r w:rsidRPr="00201B4B">
        <w:rPr>
          <w:b/>
          <w:i/>
          <w:sz w:val="24"/>
          <w:szCs w:val="24"/>
        </w:rPr>
        <w:t>202</w:t>
      </w:r>
      <w:r w:rsidR="001544DE" w:rsidRPr="00201B4B">
        <w:rPr>
          <w:b/>
          <w:i/>
          <w:sz w:val="24"/>
          <w:szCs w:val="24"/>
        </w:rPr>
        <w:t>2</w:t>
      </w:r>
      <w:r w:rsidRPr="00201B4B">
        <w:rPr>
          <w:b/>
          <w:i/>
          <w:sz w:val="24"/>
          <w:szCs w:val="24"/>
        </w:rPr>
        <w:t xml:space="preserve"> AGM</w:t>
      </w:r>
    </w:p>
    <w:p w14:paraId="6ED6C7BD" w14:textId="08793246" w:rsidR="00474DA9" w:rsidRDefault="00474DA9" w:rsidP="00474DA9">
      <w:pPr>
        <w:jc w:val="both"/>
        <w:rPr>
          <w:bCs/>
          <w:iCs/>
          <w:sz w:val="24"/>
          <w:szCs w:val="24"/>
        </w:rPr>
      </w:pPr>
      <w:r w:rsidRPr="00AC7F05">
        <w:rPr>
          <w:bCs/>
          <w:iCs/>
          <w:sz w:val="24"/>
          <w:szCs w:val="24"/>
        </w:rPr>
        <w:t xml:space="preserve">The 2022 AGM </w:t>
      </w:r>
      <w:r w:rsidR="007E45BE">
        <w:rPr>
          <w:bCs/>
          <w:iCs/>
          <w:sz w:val="24"/>
          <w:szCs w:val="24"/>
        </w:rPr>
        <w:t xml:space="preserve">was held at </w:t>
      </w:r>
      <w:r w:rsidRPr="00AC7F05">
        <w:rPr>
          <w:bCs/>
          <w:iCs/>
          <w:sz w:val="24"/>
          <w:szCs w:val="24"/>
        </w:rPr>
        <w:t>Liverpool</w:t>
      </w:r>
      <w:r>
        <w:rPr>
          <w:bCs/>
          <w:iCs/>
          <w:sz w:val="24"/>
          <w:szCs w:val="24"/>
        </w:rPr>
        <w:t xml:space="preserve"> University</w:t>
      </w:r>
      <w:r w:rsidR="007E45BE">
        <w:rPr>
          <w:bCs/>
          <w:iCs/>
          <w:sz w:val="24"/>
          <w:szCs w:val="24"/>
        </w:rPr>
        <w:t xml:space="preserve"> on </w:t>
      </w:r>
      <w:r w:rsidRPr="00AC7F05">
        <w:rPr>
          <w:bCs/>
          <w:iCs/>
          <w:sz w:val="24"/>
          <w:szCs w:val="24"/>
        </w:rPr>
        <w:t>13 April. It w</w:t>
      </w:r>
      <w:r w:rsidR="007E45BE">
        <w:rPr>
          <w:bCs/>
          <w:iCs/>
          <w:sz w:val="24"/>
          <w:szCs w:val="24"/>
        </w:rPr>
        <w:t xml:space="preserve">as </w:t>
      </w:r>
      <w:r w:rsidRPr="00AC7F05">
        <w:rPr>
          <w:bCs/>
          <w:iCs/>
          <w:sz w:val="24"/>
          <w:szCs w:val="24"/>
        </w:rPr>
        <w:t>followed by the Colin Phillips Memorial Lecture</w:t>
      </w:r>
      <w:r w:rsidR="00125164">
        <w:rPr>
          <w:bCs/>
          <w:iCs/>
          <w:sz w:val="24"/>
          <w:szCs w:val="24"/>
        </w:rPr>
        <w:t xml:space="preserve">, delivered by </w:t>
      </w:r>
      <w:r w:rsidR="00125164" w:rsidRPr="00AC7F05">
        <w:rPr>
          <w:bCs/>
          <w:iCs/>
          <w:sz w:val="24"/>
          <w:szCs w:val="24"/>
        </w:rPr>
        <w:t>Dr Alan Crosby, a longstanding member of the Society’s Council</w:t>
      </w:r>
      <w:r w:rsidR="00125164">
        <w:rPr>
          <w:bCs/>
          <w:iCs/>
          <w:sz w:val="24"/>
          <w:szCs w:val="24"/>
        </w:rPr>
        <w:t xml:space="preserve">. He </w:t>
      </w:r>
      <w:r w:rsidR="00F565E2">
        <w:rPr>
          <w:bCs/>
          <w:iCs/>
          <w:sz w:val="24"/>
          <w:szCs w:val="24"/>
        </w:rPr>
        <w:t xml:space="preserve">introduced us to </w:t>
      </w:r>
      <w:r w:rsidRPr="00AC7F05">
        <w:rPr>
          <w:bCs/>
          <w:iCs/>
          <w:sz w:val="24"/>
          <w:szCs w:val="24"/>
        </w:rPr>
        <w:t>‘Lancashire’s Second Oldest Ghost Story’</w:t>
      </w:r>
      <w:r w:rsidR="00125164">
        <w:rPr>
          <w:bCs/>
          <w:iCs/>
          <w:sz w:val="24"/>
          <w:szCs w:val="24"/>
        </w:rPr>
        <w:t xml:space="preserve">, a tale which dates back to the early sixteenth century. </w:t>
      </w:r>
      <w:r w:rsidRPr="00AC7F05">
        <w:rPr>
          <w:bCs/>
          <w:iCs/>
          <w:sz w:val="24"/>
          <w:szCs w:val="24"/>
        </w:rPr>
        <w:t>To make our AGM and public lecture as accessible as possible, we livestream</w:t>
      </w:r>
      <w:r w:rsidR="007E45BE">
        <w:rPr>
          <w:bCs/>
          <w:iCs/>
          <w:sz w:val="24"/>
          <w:szCs w:val="24"/>
        </w:rPr>
        <w:t>ed</w:t>
      </w:r>
      <w:r w:rsidRPr="00AC7F05">
        <w:rPr>
          <w:bCs/>
          <w:iCs/>
          <w:sz w:val="24"/>
          <w:szCs w:val="24"/>
        </w:rPr>
        <w:t xml:space="preserve"> the event via Zoom for those who want</w:t>
      </w:r>
      <w:r w:rsidR="007E45BE">
        <w:rPr>
          <w:bCs/>
          <w:iCs/>
          <w:sz w:val="24"/>
          <w:szCs w:val="24"/>
        </w:rPr>
        <w:t xml:space="preserve">ed </w:t>
      </w:r>
      <w:r w:rsidRPr="00AC7F05">
        <w:rPr>
          <w:bCs/>
          <w:iCs/>
          <w:sz w:val="24"/>
          <w:szCs w:val="24"/>
        </w:rPr>
        <w:t xml:space="preserve">to join us online. </w:t>
      </w:r>
    </w:p>
    <w:p w14:paraId="0ABA04F7" w14:textId="63200F65" w:rsidR="007E45BE" w:rsidRPr="00AC7F05" w:rsidRDefault="007E45BE" w:rsidP="00474DA9">
      <w:pPr>
        <w:jc w:val="both"/>
        <w:rPr>
          <w:bCs/>
          <w:iCs/>
          <w:sz w:val="24"/>
          <w:szCs w:val="24"/>
        </w:rPr>
      </w:pPr>
      <w:r>
        <w:rPr>
          <w:bCs/>
          <w:iCs/>
          <w:sz w:val="24"/>
          <w:szCs w:val="24"/>
        </w:rPr>
        <w:t xml:space="preserve">     </w:t>
      </w:r>
      <w:r w:rsidR="00031D23">
        <w:rPr>
          <w:bCs/>
          <w:iCs/>
          <w:sz w:val="24"/>
          <w:szCs w:val="24"/>
        </w:rPr>
        <w:t xml:space="preserve">The 2023 AGM </w:t>
      </w:r>
      <w:r w:rsidR="00EE0F15">
        <w:rPr>
          <w:bCs/>
          <w:iCs/>
          <w:sz w:val="24"/>
          <w:szCs w:val="24"/>
        </w:rPr>
        <w:t>will take place in Liverpool Central Library on 5 April. It will be followed by the Colin Phillips Memorial Lecture – ‘Welfare, Riot and Bereavement: The Great War through the Eyes of the McGuire Family of Wallasey, 1914–1919’ – given by Dr Stephen Roberts, a member of the Society’s Council. Again</w:t>
      </w:r>
      <w:r w:rsidR="002B47BC">
        <w:rPr>
          <w:bCs/>
          <w:iCs/>
          <w:sz w:val="24"/>
          <w:szCs w:val="24"/>
        </w:rPr>
        <w:t>,</w:t>
      </w:r>
      <w:r w:rsidR="00EE0F15">
        <w:rPr>
          <w:bCs/>
          <w:iCs/>
          <w:sz w:val="24"/>
          <w:szCs w:val="24"/>
        </w:rPr>
        <w:t xml:space="preserve"> the AGM and public lecture will be livestreamed. Only members may vote at the AGM</w:t>
      </w:r>
      <w:r w:rsidR="002B47BC">
        <w:rPr>
          <w:bCs/>
          <w:iCs/>
          <w:sz w:val="24"/>
          <w:szCs w:val="24"/>
        </w:rPr>
        <w:t>,</w:t>
      </w:r>
      <w:r w:rsidR="00EE0F15">
        <w:rPr>
          <w:bCs/>
          <w:iCs/>
          <w:sz w:val="24"/>
          <w:szCs w:val="24"/>
        </w:rPr>
        <w:t xml:space="preserve"> but the Colin Phillips Memorial Lecture </w:t>
      </w:r>
      <w:r w:rsidR="002563AB">
        <w:rPr>
          <w:bCs/>
          <w:iCs/>
          <w:sz w:val="24"/>
          <w:szCs w:val="24"/>
        </w:rPr>
        <w:t xml:space="preserve">is </w:t>
      </w:r>
      <w:r w:rsidR="002B47BC">
        <w:rPr>
          <w:bCs/>
          <w:iCs/>
          <w:sz w:val="24"/>
          <w:szCs w:val="24"/>
        </w:rPr>
        <w:t xml:space="preserve">free and open to all.  </w:t>
      </w:r>
      <w:r w:rsidR="00EE0F15">
        <w:rPr>
          <w:bCs/>
          <w:iCs/>
          <w:sz w:val="24"/>
          <w:szCs w:val="24"/>
        </w:rPr>
        <w:t xml:space="preserve">    </w:t>
      </w:r>
    </w:p>
    <w:p w14:paraId="40B97D45" w14:textId="77777777" w:rsidR="00474DA9" w:rsidRPr="00AC7F05" w:rsidRDefault="00474DA9" w:rsidP="00474DA9">
      <w:pPr>
        <w:jc w:val="both"/>
        <w:rPr>
          <w:bCs/>
          <w:iCs/>
          <w:sz w:val="24"/>
          <w:szCs w:val="24"/>
        </w:rPr>
      </w:pPr>
    </w:p>
    <w:p w14:paraId="4534259C" w14:textId="77777777" w:rsidR="00474DA9" w:rsidRPr="006E5989" w:rsidRDefault="00474DA9" w:rsidP="00474DA9">
      <w:pPr>
        <w:jc w:val="both"/>
        <w:rPr>
          <w:b/>
          <w:i/>
          <w:sz w:val="24"/>
          <w:szCs w:val="24"/>
        </w:rPr>
      </w:pPr>
      <w:r w:rsidRPr="006E5989">
        <w:rPr>
          <w:b/>
          <w:i/>
          <w:sz w:val="24"/>
          <w:szCs w:val="24"/>
        </w:rPr>
        <w:t>Membership</w:t>
      </w:r>
    </w:p>
    <w:p w14:paraId="7DDA25D6" w14:textId="6407821C" w:rsidR="006E5989" w:rsidRPr="0032441C" w:rsidRDefault="006E5989" w:rsidP="006E5989">
      <w:pPr>
        <w:jc w:val="both"/>
        <w:rPr>
          <w:sz w:val="24"/>
          <w:szCs w:val="24"/>
        </w:rPr>
      </w:pPr>
      <w:r w:rsidRPr="0032441C">
        <w:rPr>
          <w:sz w:val="24"/>
          <w:szCs w:val="24"/>
        </w:rPr>
        <w:t xml:space="preserve">There has been little change to the numbers of individual members in the past year, 78 paid up members compared with 80 in 2021. There has been one resignation, two deaths and one new member. The annual accounts, showing only a minor change in income from individual members compared with 2021, reflect overdue payments, now paid, from a couple of members. Similarly, our institutional membership has remained relatively stable in 2022, compared with 2021. We have lost three members in the past two years: Chester University (unpaid in 2021 and 2022), Inner Temple (resigned from January 2021 but paid for 2022 membership) and Lancashire Heraldry and Family History Society (resigned from January 2022). The reason for the resignation given by one of the </w:t>
      </w:r>
      <w:r w:rsidR="0032441C" w:rsidRPr="0032441C">
        <w:rPr>
          <w:sz w:val="24"/>
          <w:szCs w:val="24"/>
        </w:rPr>
        <w:t>i</w:t>
      </w:r>
      <w:r w:rsidRPr="0032441C">
        <w:rPr>
          <w:sz w:val="24"/>
          <w:szCs w:val="24"/>
        </w:rPr>
        <w:t xml:space="preserve">nstitutions was lack of space to store volumes which is a worrying trend, also mentioned by some </w:t>
      </w:r>
      <w:r w:rsidR="0032441C" w:rsidRPr="0032441C">
        <w:rPr>
          <w:sz w:val="24"/>
          <w:szCs w:val="24"/>
        </w:rPr>
        <w:t>i</w:t>
      </w:r>
      <w:r w:rsidRPr="0032441C">
        <w:rPr>
          <w:sz w:val="24"/>
          <w:szCs w:val="24"/>
        </w:rPr>
        <w:t>ndividual members as a potential problem.</w:t>
      </w:r>
    </w:p>
    <w:p w14:paraId="0F1745F0" w14:textId="4E8FCBBC" w:rsidR="0032441C" w:rsidRPr="0032441C" w:rsidRDefault="0032441C" w:rsidP="006E5989">
      <w:pPr>
        <w:jc w:val="both"/>
        <w:rPr>
          <w:sz w:val="24"/>
          <w:szCs w:val="24"/>
        </w:rPr>
      </w:pPr>
      <w:r w:rsidRPr="0032441C">
        <w:rPr>
          <w:sz w:val="24"/>
          <w:szCs w:val="24"/>
        </w:rPr>
        <w:t xml:space="preserve">     </w:t>
      </w:r>
      <w:r w:rsidRPr="0032441C">
        <w:rPr>
          <w:color w:val="000000"/>
          <w:sz w:val="24"/>
          <w:szCs w:val="24"/>
        </w:rPr>
        <w:t xml:space="preserve">The apparent dramatic fall in institutional subscriptions </w:t>
      </w:r>
      <w:r>
        <w:rPr>
          <w:color w:val="000000"/>
          <w:sz w:val="24"/>
          <w:szCs w:val="24"/>
        </w:rPr>
        <w:t xml:space="preserve">(see Financial Statement)  </w:t>
      </w:r>
      <w:r w:rsidRPr="0032441C">
        <w:rPr>
          <w:color w:val="000000"/>
          <w:sz w:val="24"/>
          <w:szCs w:val="24"/>
        </w:rPr>
        <w:t>is accounted for by the timing of payment of ‘bulk’ subscriptions by agents: 7 were paid twice in 2021, at the beginning and end of the year, not at all in 2022, but again in January 2023.</w:t>
      </w:r>
    </w:p>
    <w:p w14:paraId="34EA8BDD" w14:textId="03573867" w:rsidR="006E5989" w:rsidRPr="002443CA" w:rsidRDefault="006E5989" w:rsidP="006E5989">
      <w:pPr>
        <w:jc w:val="both"/>
        <w:rPr>
          <w:sz w:val="24"/>
          <w:szCs w:val="24"/>
        </w:rPr>
      </w:pPr>
      <w:r>
        <w:rPr>
          <w:sz w:val="24"/>
          <w:szCs w:val="24"/>
        </w:rPr>
        <w:t xml:space="preserve">     </w:t>
      </w:r>
      <w:r w:rsidRPr="002443CA">
        <w:rPr>
          <w:sz w:val="24"/>
          <w:szCs w:val="24"/>
        </w:rPr>
        <w:t xml:space="preserve">Since the easing of restrictions on face-to-face meetings due to Covid, we decided to return to a ‘normal’ AGM in April 2022 followed by a lecture given by one of our Council members, Dr Alan Crosby, held at the University of Liverpool. We were pleased to welcome a small number of members to the AGM in person and a few ‘attending’ via Zoom but were disappointed that more members missed the opportunity to hear such an excellent speaker. We continue to keep in touch with our members through our website, Facebook, and annual </w:t>
      </w:r>
      <w:r w:rsidRPr="006E5989">
        <w:rPr>
          <w:i/>
          <w:iCs/>
          <w:sz w:val="24"/>
          <w:szCs w:val="24"/>
        </w:rPr>
        <w:t>Newsletter</w:t>
      </w:r>
      <w:r w:rsidRPr="002443CA">
        <w:rPr>
          <w:sz w:val="24"/>
          <w:szCs w:val="24"/>
        </w:rPr>
        <w:t xml:space="preserve">. We currently hold email addresses for </w:t>
      </w:r>
      <w:r w:rsidRPr="002563AB">
        <w:rPr>
          <w:i/>
          <w:iCs/>
          <w:sz w:val="24"/>
          <w:szCs w:val="24"/>
        </w:rPr>
        <w:t>c</w:t>
      </w:r>
      <w:r w:rsidRPr="002443CA">
        <w:rPr>
          <w:sz w:val="24"/>
          <w:szCs w:val="24"/>
        </w:rPr>
        <w:t xml:space="preserve">.65% of our members and we would very much like to increase this percentage if possible. Providing an email address enables us to keep in touch with our members more easily and saves us high postage costs. </w:t>
      </w:r>
    </w:p>
    <w:p w14:paraId="25046059" w14:textId="77777777" w:rsidR="006E5989" w:rsidRDefault="006E5989" w:rsidP="006E5989">
      <w:pPr>
        <w:jc w:val="both"/>
      </w:pPr>
    </w:p>
    <w:p w14:paraId="7EF9CA18" w14:textId="469D359D" w:rsidR="00474DA9" w:rsidRPr="00201B4B" w:rsidRDefault="00474DA9" w:rsidP="00474DA9">
      <w:pPr>
        <w:autoSpaceDE w:val="0"/>
        <w:autoSpaceDN w:val="0"/>
        <w:adjustRightInd w:val="0"/>
        <w:jc w:val="both"/>
        <w:rPr>
          <w:bCs/>
          <w:iCs/>
          <w:sz w:val="24"/>
          <w:szCs w:val="24"/>
        </w:rPr>
      </w:pPr>
      <w:r w:rsidRPr="00201B4B">
        <w:rPr>
          <w:b/>
          <w:i/>
          <w:sz w:val="24"/>
          <w:szCs w:val="24"/>
        </w:rPr>
        <w:t>Publicity</w:t>
      </w:r>
    </w:p>
    <w:p w14:paraId="238473D2" w14:textId="55EB26BB" w:rsidR="00805778" w:rsidRDefault="00805778" w:rsidP="00474DA9">
      <w:pPr>
        <w:pStyle w:val="Heading2"/>
        <w:jc w:val="both"/>
        <w:rPr>
          <w:i w:val="0"/>
          <w:iCs/>
          <w:color w:val="242424"/>
          <w:sz w:val="24"/>
          <w:szCs w:val="24"/>
          <w:shd w:val="clear" w:color="auto" w:fill="FFFFFF"/>
        </w:rPr>
      </w:pPr>
      <w:r>
        <w:rPr>
          <w:i w:val="0"/>
          <w:iCs/>
          <w:color w:val="242424"/>
          <w:sz w:val="24"/>
          <w:szCs w:val="24"/>
          <w:shd w:val="clear" w:color="auto" w:fill="FFFFFF"/>
        </w:rPr>
        <w:t>Following a difficult period during the various Covid 19-related lockdowns, Dr Roberts</w:t>
      </w:r>
      <w:r w:rsidR="00025C22">
        <w:rPr>
          <w:i w:val="0"/>
          <w:iCs/>
          <w:color w:val="242424"/>
          <w:sz w:val="24"/>
          <w:szCs w:val="24"/>
          <w:shd w:val="clear" w:color="auto" w:fill="FFFFFF"/>
        </w:rPr>
        <w:t xml:space="preserve">, our Publicity Officer, </w:t>
      </w:r>
      <w:r>
        <w:rPr>
          <w:i w:val="0"/>
          <w:iCs/>
          <w:color w:val="242424"/>
          <w:sz w:val="24"/>
          <w:szCs w:val="24"/>
          <w:shd w:val="clear" w:color="auto" w:fill="FFFFFF"/>
        </w:rPr>
        <w:t xml:space="preserve">has recommenced the promoting of the Society, particularly with local libraries and historical and archaeological societies. </w:t>
      </w:r>
      <w:r w:rsidR="00B92A80">
        <w:rPr>
          <w:i w:val="0"/>
          <w:iCs/>
          <w:color w:val="242424"/>
          <w:sz w:val="24"/>
          <w:szCs w:val="24"/>
          <w:shd w:val="clear" w:color="auto" w:fill="FFFFFF"/>
        </w:rPr>
        <w:t>He has offered b</w:t>
      </w:r>
      <w:r w:rsidRPr="00805778">
        <w:rPr>
          <w:i w:val="0"/>
          <w:iCs/>
          <w:color w:val="242424"/>
          <w:sz w:val="24"/>
          <w:szCs w:val="24"/>
          <w:shd w:val="clear" w:color="auto" w:fill="FFFFFF"/>
        </w:rPr>
        <w:t>ooks for sale at meetings of Wirral Archaeology</w:t>
      </w:r>
      <w:r w:rsidR="00B92A80">
        <w:rPr>
          <w:i w:val="0"/>
          <w:iCs/>
          <w:color w:val="242424"/>
          <w:sz w:val="24"/>
          <w:szCs w:val="24"/>
          <w:shd w:val="clear" w:color="auto" w:fill="FFFFFF"/>
        </w:rPr>
        <w:t xml:space="preserve"> CIC</w:t>
      </w:r>
      <w:r w:rsidRPr="00805778">
        <w:rPr>
          <w:i w:val="0"/>
          <w:iCs/>
          <w:color w:val="242424"/>
          <w:sz w:val="24"/>
          <w:szCs w:val="24"/>
          <w:shd w:val="clear" w:color="auto" w:fill="FFFFFF"/>
        </w:rPr>
        <w:t xml:space="preserve"> and </w:t>
      </w:r>
      <w:r w:rsidR="00B92A80">
        <w:rPr>
          <w:i w:val="0"/>
          <w:iCs/>
          <w:color w:val="242424"/>
          <w:sz w:val="24"/>
          <w:szCs w:val="24"/>
          <w:shd w:val="clear" w:color="auto" w:fill="FFFFFF"/>
        </w:rPr>
        <w:t xml:space="preserve">spoken about the Record Society. He has also </w:t>
      </w:r>
      <w:r w:rsidRPr="00805778">
        <w:rPr>
          <w:i w:val="0"/>
          <w:iCs/>
          <w:color w:val="242424"/>
          <w:sz w:val="24"/>
          <w:szCs w:val="24"/>
          <w:shd w:val="clear" w:color="auto" w:fill="FFFFFF"/>
        </w:rPr>
        <w:t xml:space="preserve">sold </w:t>
      </w:r>
      <w:r w:rsidR="00B92A80">
        <w:rPr>
          <w:i w:val="0"/>
          <w:iCs/>
          <w:color w:val="242424"/>
          <w:sz w:val="24"/>
          <w:szCs w:val="24"/>
          <w:shd w:val="clear" w:color="auto" w:fill="FFFFFF"/>
        </w:rPr>
        <w:t xml:space="preserve">volumes of the Society’s publications </w:t>
      </w:r>
      <w:r w:rsidRPr="00805778">
        <w:rPr>
          <w:i w:val="0"/>
          <w:iCs/>
          <w:color w:val="242424"/>
          <w:sz w:val="24"/>
          <w:szCs w:val="24"/>
          <w:shd w:val="clear" w:color="auto" w:fill="FFFFFF"/>
        </w:rPr>
        <w:t xml:space="preserve">at the Wirral Heritage </w:t>
      </w:r>
      <w:r w:rsidR="00F14DB7">
        <w:rPr>
          <w:i w:val="0"/>
          <w:iCs/>
          <w:color w:val="242424"/>
          <w:sz w:val="24"/>
          <w:szCs w:val="24"/>
          <w:shd w:val="clear" w:color="auto" w:fill="FFFFFF"/>
        </w:rPr>
        <w:t xml:space="preserve">2020 </w:t>
      </w:r>
      <w:r w:rsidRPr="00805778">
        <w:rPr>
          <w:i w:val="0"/>
          <w:iCs/>
          <w:color w:val="242424"/>
          <w:sz w:val="24"/>
          <w:szCs w:val="24"/>
          <w:shd w:val="clear" w:color="auto" w:fill="FFFFFF"/>
        </w:rPr>
        <w:t xml:space="preserve">Open Day in West Kirby and </w:t>
      </w:r>
      <w:r w:rsidR="006F0EC5">
        <w:rPr>
          <w:i w:val="0"/>
          <w:iCs/>
          <w:color w:val="242424"/>
          <w:sz w:val="24"/>
          <w:szCs w:val="24"/>
          <w:shd w:val="clear" w:color="auto" w:fill="FFFFFF"/>
        </w:rPr>
        <w:t xml:space="preserve">distributed </w:t>
      </w:r>
      <w:r w:rsidR="00F14DB7">
        <w:rPr>
          <w:i w:val="0"/>
          <w:iCs/>
          <w:color w:val="242424"/>
          <w:sz w:val="24"/>
          <w:szCs w:val="24"/>
          <w:shd w:val="clear" w:color="auto" w:fill="FFFFFF"/>
        </w:rPr>
        <w:t xml:space="preserve">Record Society ‘Information Leaflets’ at the same event. </w:t>
      </w:r>
    </w:p>
    <w:p w14:paraId="7A447476" w14:textId="77777777" w:rsidR="00025C22" w:rsidRPr="00025C22" w:rsidRDefault="00025C22" w:rsidP="00025C22"/>
    <w:p w14:paraId="1998DCE4" w14:textId="78D2DC52" w:rsidR="00474DA9" w:rsidRPr="007931CA" w:rsidRDefault="00474DA9" w:rsidP="00474DA9">
      <w:pPr>
        <w:pStyle w:val="Heading2"/>
        <w:jc w:val="both"/>
        <w:rPr>
          <w:b/>
          <w:sz w:val="24"/>
          <w:szCs w:val="24"/>
        </w:rPr>
      </w:pPr>
      <w:r w:rsidRPr="007931CA">
        <w:rPr>
          <w:b/>
          <w:sz w:val="24"/>
          <w:szCs w:val="24"/>
        </w:rPr>
        <w:t xml:space="preserve">Publications </w:t>
      </w:r>
    </w:p>
    <w:p w14:paraId="4822F1FE" w14:textId="23C62838" w:rsidR="004F63C3" w:rsidRDefault="00474DA9" w:rsidP="00C26B6E">
      <w:pPr>
        <w:jc w:val="both"/>
        <w:rPr>
          <w:sz w:val="24"/>
          <w:szCs w:val="24"/>
        </w:rPr>
      </w:pPr>
      <w:r w:rsidRPr="00AC7F05">
        <w:rPr>
          <w:sz w:val="24"/>
          <w:szCs w:val="24"/>
        </w:rPr>
        <w:t xml:space="preserve">Dr Fiona Pogson, our General Editor, has had another busy year. </w:t>
      </w:r>
      <w:r w:rsidRPr="00AC7F05">
        <w:rPr>
          <w:i/>
          <w:iCs/>
          <w:sz w:val="24"/>
          <w:szCs w:val="24"/>
        </w:rPr>
        <w:t xml:space="preserve">Loyalty and Levy: West Derby Hundred in Lancashire seen in the Succession Act Oath Roll of 1534 and the Lay </w:t>
      </w:r>
      <w:r>
        <w:rPr>
          <w:i/>
          <w:iCs/>
          <w:sz w:val="24"/>
          <w:szCs w:val="24"/>
        </w:rPr>
        <w:t xml:space="preserve">Subsidy Returns </w:t>
      </w:r>
      <w:r w:rsidRPr="00AC7F05">
        <w:rPr>
          <w:i/>
          <w:iCs/>
          <w:sz w:val="24"/>
          <w:szCs w:val="24"/>
        </w:rPr>
        <w:t>of 1545</w:t>
      </w:r>
      <w:r w:rsidRPr="00AC7F05">
        <w:rPr>
          <w:sz w:val="24"/>
          <w:szCs w:val="24"/>
        </w:rPr>
        <w:t xml:space="preserve">, ed. Thomas Steel, </w:t>
      </w:r>
      <w:r w:rsidR="00FA5B20">
        <w:rPr>
          <w:sz w:val="24"/>
          <w:szCs w:val="24"/>
        </w:rPr>
        <w:t xml:space="preserve">was published in the summer. It is a substantial </w:t>
      </w:r>
      <w:r w:rsidR="00BB3D5D">
        <w:rPr>
          <w:sz w:val="24"/>
          <w:szCs w:val="24"/>
        </w:rPr>
        <w:t xml:space="preserve">and </w:t>
      </w:r>
      <w:r w:rsidR="00FA5B20">
        <w:rPr>
          <w:sz w:val="24"/>
          <w:szCs w:val="24"/>
        </w:rPr>
        <w:t>innovative volume</w:t>
      </w:r>
      <w:r w:rsidR="004F63C3">
        <w:rPr>
          <w:sz w:val="24"/>
          <w:szCs w:val="24"/>
        </w:rPr>
        <w:t xml:space="preserve">: there </w:t>
      </w:r>
      <w:r w:rsidR="00FA5B20">
        <w:rPr>
          <w:sz w:val="24"/>
          <w:szCs w:val="24"/>
        </w:rPr>
        <w:t>are</w:t>
      </w:r>
      <w:r w:rsidR="004F63C3">
        <w:rPr>
          <w:sz w:val="24"/>
          <w:szCs w:val="24"/>
        </w:rPr>
        <w:t xml:space="preserve">, for example, </w:t>
      </w:r>
      <w:r w:rsidR="00FA5B20">
        <w:rPr>
          <w:sz w:val="24"/>
          <w:szCs w:val="24"/>
        </w:rPr>
        <w:t xml:space="preserve">interesting </w:t>
      </w:r>
      <w:r w:rsidR="004F63C3">
        <w:rPr>
          <w:sz w:val="24"/>
          <w:szCs w:val="24"/>
        </w:rPr>
        <w:t>insights into how Henry VIII’s marriage to Katherine of Aragon and the rise of Anne Boleyn were regarded by ordinary people in Lancashire.</w:t>
      </w:r>
    </w:p>
    <w:p w14:paraId="185EE0C9" w14:textId="3AA55538" w:rsidR="00474DA9" w:rsidRPr="00AC7F05" w:rsidRDefault="00C26B6E" w:rsidP="00C26B6E">
      <w:pPr>
        <w:jc w:val="both"/>
        <w:rPr>
          <w:sz w:val="24"/>
          <w:szCs w:val="24"/>
        </w:rPr>
      </w:pPr>
      <w:r>
        <w:rPr>
          <w:sz w:val="24"/>
          <w:szCs w:val="24"/>
        </w:rPr>
        <w:t xml:space="preserve">     </w:t>
      </w:r>
      <w:r w:rsidR="00433C5C" w:rsidRPr="00433C5C">
        <w:rPr>
          <w:sz w:val="24"/>
          <w:szCs w:val="24"/>
        </w:rPr>
        <w:t>Dr Pogson</w:t>
      </w:r>
      <w:r w:rsidR="00433C5C">
        <w:rPr>
          <w:sz w:val="24"/>
          <w:szCs w:val="24"/>
        </w:rPr>
        <w:t xml:space="preserve"> has been dealing with two other volumes during 2022, both of which she expects to be published in 2023. </w:t>
      </w:r>
      <w:r>
        <w:rPr>
          <w:sz w:val="24"/>
          <w:szCs w:val="24"/>
        </w:rPr>
        <w:t xml:space="preserve">First, </w:t>
      </w:r>
      <w:r w:rsidR="00474DA9" w:rsidRPr="00AC7F05">
        <w:rPr>
          <w:i/>
          <w:iCs/>
          <w:sz w:val="24"/>
          <w:szCs w:val="24"/>
        </w:rPr>
        <w:t>Prisoners of the Fifteen</w:t>
      </w:r>
      <w:r w:rsidR="00474DA9" w:rsidRPr="00AC7F05">
        <w:rPr>
          <w:sz w:val="24"/>
          <w:szCs w:val="24"/>
        </w:rPr>
        <w:t>, ed. Jonathan Oates</w:t>
      </w:r>
      <w:r w:rsidR="00433C5C">
        <w:rPr>
          <w:sz w:val="24"/>
          <w:szCs w:val="24"/>
        </w:rPr>
        <w:t xml:space="preserve">, is an edition of the lists of </w:t>
      </w:r>
      <w:r w:rsidR="00C05AFD">
        <w:rPr>
          <w:sz w:val="24"/>
          <w:szCs w:val="24"/>
        </w:rPr>
        <w:t xml:space="preserve">Jacobite </w:t>
      </w:r>
      <w:r w:rsidR="00433C5C">
        <w:rPr>
          <w:sz w:val="24"/>
          <w:szCs w:val="24"/>
        </w:rPr>
        <w:t>prisoners taken at the battle of Preston</w:t>
      </w:r>
      <w:r w:rsidR="001A5687">
        <w:rPr>
          <w:sz w:val="24"/>
          <w:szCs w:val="24"/>
        </w:rPr>
        <w:t xml:space="preserve"> in 1715, and then held, tried and disposed on from various gaols in Lancashire and Cheshire. The finding of some additional material by Dr Oa</w:t>
      </w:r>
      <w:r w:rsidR="00C05AFD">
        <w:rPr>
          <w:sz w:val="24"/>
          <w:szCs w:val="24"/>
        </w:rPr>
        <w:t>t</w:t>
      </w:r>
      <w:r w:rsidR="001A5687">
        <w:rPr>
          <w:sz w:val="24"/>
          <w:szCs w:val="24"/>
        </w:rPr>
        <w:t xml:space="preserve">es means that the volume will now be published in </w:t>
      </w:r>
      <w:r w:rsidR="00D4698E">
        <w:rPr>
          <w:sz w:val="24"/>
          <w:szCs w:val="24"/>
        </w:rPr>
        <w:t xml:space="preserve">the </w:t>
      </w:r>
      <w:r w:rsidR="001A5687">
        <w:rPr>
          <w:sz w:val="24"/>
          <w:szCs w:val="24"/>
        </w:rPr>
        <w:t xml:space="preserve">early summer of 2023. The 2023 </w:t>
      </w:r>
      <w:r w:rsidR="001A5687" w:rsidRPr="00C26B6E">
        <w:rPr>
          <w:i/>
          <w:iCs/>
          <w:sz w:val="24"/>
          <w:szCs w:val="24"/>
        </w:rPr>
        <w:t>Newsletter</w:t>
      </w:r>
      <w:r w:rsidR="001A5687">
        <w:rPr>
          <w:sz w:val="24"/>
          <w:szCs w:val="24"/>
        </w:rPr>
        <w:t xml:space="preserve"> includes an interview with Dr Oa</w:t>
      </w:r>
      <w:r w:rsidR="00C05AFD">
        <w:rPr>
          <w:sz w:val="24"/>
          <w:szCs w:val="24"/>
        </w:rPr>
        <w:t>t</w:t>
      </w:r>
      <w:r w:rsidR="001A5687">
        <w:rPr>
          <w:sz w:val="24"/>
          <w:szCs w:val="24"/>
        </w:rPr>
        <w:t xml:space="preserve">es in which he describes the research behind the edition (see </w:t>
      </w:r>
      <w:r w:rsidR="00474DA9" w:rsidRPr="00AC7F05">
        <w:rPr>
          <w:sz w:val="24"/>
          <w:szCs w:val="24"/>
        </w:rPr>
        <w:t xml:space="preserve"> </w:t>
      </w:r>
      <w:hyperlink r:id="rId7" w:history="1">
        <w:r w:rsidRPr="009628D9">
          <w:rPr>
            <w:rStyle w:val="Hyperlink"/>
            <w:sz w:val="24"/>
            <w:szCs w:val="24"/>
          </w:rPr>
          <w:t>http://rslc.org.uk/api/file/Newsletterno_4.pdf</w:t>
        </w:r>
      </w:hyperlink>
      <w:r>
        <w:rPr>
          <w:color w:val="0070C0"/>
          <w:sz w:val="24"/>
          <w:szCs w:val="24"/>
        </w:rPr>
        <w:t xml:space="preserve"> </w:t>
      </w:r>
      <w:r w:rsidRPr="00C26B6E">
        <w:rPr>
          <w:sz w:val="24"/>
          <w:szCs w:val="24"/>
        </w:rPr>
        <w:t>).</w:t>
      </w:r>
      <w:r>
        <w:rPr>
          <w:sz w:val="24"/>
          <w:szCs w:val="24"/>
        </w:rPr>
        <w:t xml:space="preserve"> Secondly, </w:t>
      </w:r>
      <w:r w:rsidRPr="00C26B6E">
        <w:rPr>
          <w:i/>
          <w:iCs/>
          <w:sz w:val="24"/>
          <w:szCs w:val="24"/>
        </w:rPr>
        <w:t>Cheshire Motor Vehicle Registration Records, 1908–11</w:t>
      </w:r>
      <w:r>
        <w:rPr>
          <w:sz w:val="24"/>
          <w:szCs w:val="24"/>
        </w:rPr>
        <w:t>, ed. Craig Horner, should be published as RSLC vol. 160 for the subscription year 2023.</w:t>
      </w:r>
    </w:p>
    <w:p w14:paraId="0AE23D37" w14:textId="77777777" w:rsidR="00474DA9" w:rsidRDefault="00474DA9" w:rsidP="00C26B6E">
      <w:pPr>
        <w:jc w:val="both"/>
        <w:rPr>
          <w:color w:val="7030A0"/>
          <w:sz w:val="24"/>
          <w:szCs w:val="24"/>
        </w:rPr>
      </w:pPr>
    </w:p>
    <w:p w14:paraId="2E593D14" w14:textId="772EF17F" w:rsidR="00474DA9" w:rsidRPr="00CF4D58" w:rsidRDefault="00474DA9" w:rsidP="00CF4D58">
      <w:pPr>
        <w:autoSpaceDE w:val="0"/>
        <w:autoSpaceDN w:val="0"/>
        <w:adjustRightInd w:val="0"/>
        <w:jc w:val="both"/>
        <w:rPr>
          <w:b/>
          <w:i/>
          <w:sz w:val="24"/>
          <w:szCs w:val="24"/>
        </w:rPr>
      </w:pPr>
      <w:r w:rsidRPr="00CF4D58">
        <w:rPr>
          <w:b/>
          <w:i/>
          <w:sz w:val="24"/>
          <w:szCs w:val="24"/>
        </w:rPr>
        <w:t>Website</w:t>
      </w:r>
      <w:r w:rsidR="002563AB" w:rsidRPr="00CF4D58">
        <w:rPr>
          <w:b/>
          <w:i/>
          <w:sz w:val="24"/>
          <w:szCs w:val="24"/>
        </w:rPr>
        <w:t xml:space="preserve"> </w:t>
      </w:r>
    </w:p>
    <w:p w14:paraId="3108F689" w14:textId="30D05B46" w:rsidR="00CF4D58" w:rsidRDefault="00CF4D58" w:rsidP="00CF4D58">
      <w:pPr>
        <w:pStyle w:val="paragraph"/>
        <w:spacing w:before="0" w:beforeAutospacing="0" w:after="0" w:afterAutospacing="0"/>
        <w:jc w:val="both"/>
        <w:textAlignment w:val="baseline"/>
        <w:rPr>
          <w:rFonts w:ascii="Segoe UI" w:hAnsi="Segoe UI" w:cs="Segoe UI"/>
          <w:sz w:val="18"/>
          <w:szCs w:val="18"/>
        </w:rPr>
      </w:pPr>
      <w:r>
        <w:rPr>
          <w:rStyle w:val="normaltextrun"/>
          <w:color w:val="000000"/>
        </w:rPr>
        <w:t>The Society’s website, now in its ninth year of operation, continues to attract new users. Between 1 January and 31 December 2022, there were 3,422 unique users. This compares with 4,058 during the same period last year, a decrease of 16%; the high number during 2021 may reflect lockdown habits and mirrors trends for the websites of other organisations. During 2022, 48% of views were made from UK computers, 16% from the US, 3% each from China and Canada, 2% each from France, Australia, Japan and South Korea, and the remaining 22% from various other countries. The following towns and cities account for most of the UK users, in descending order: London, Liverpool, Manchester, Macclesfield, Birkenhead, Stoke on Trent and Birmingham. </w:t>
      </w:r>
      <w:r>
        <w:rPr>
          <w:rStyle w:val="eop"/>
          <w:color w:val="000000"/>
        </w:rPr>
        <w:t> </w:t>
      </w:r>
    </w:p>
    <w:p w14:paraId="7519F88C" w14:textId="77777777" w:rsidR="00CF4D58" w:rsidRDefault="00CF4D58" w:rsidP="00CF4D58">
      <w:pPr>
        <w:pStyle w:val="paragraph"/>
        <w:spacing w:before="0" w:beforeAutospacing="0" w:after="0" w:afterAutospacing="0"/>
        <w:jc w:val="both"/>
        <w:textAlignment w:val="baseline"/>
        <w:rPr>
          <w:rStyle w:val="normaltextrun"/>
          <w:color w:val="000000"/>
        </w:rPr>
      </w:pPr>
    </w:p>
    <w:p w14:paraId="104B5834" w14:textId="77777777" w:rsidR="00474DA9" w:rsidRPr="00AC7F05" w:rsidRDefault="00474DA9" w:rsidP="00474DA9">
      <w:pPr>
        <w:jc w:val="both"/>
        <w:rPr>
          <w:sz w:val="24"/>
          <w:szCs w:val="24"/>
          <w:lang w:eastAsia="en-GB"/>
        </w:rPr>
      </w:pPr>
      <w:r w:rsidRPr="00AC7F05">
        <w:rPr>
          <w:b/>
          <w:bCs/>
          <w:i/>
          <w:iCs/>
          <w:sz w:val="24"/>
          <w:szCs w:val="24"/>
          <w:lang w:eastAsia="en-GB"/>
        </w:rPr>
        <w:t xml:space="preserve">Financial Statement </w:t>
      </w:r>
    </w:p>
    <w:p w14:paraId="35837CBC" w14:textId="478C70DE" w:rsidR="00474DA9" w:rsidRPr="00AC7F05" w:rsidRDefault="00474DA9" w:rsidP="00474DA9">
      <w:pPr>
        <w:shd w:val="clear" w:color="auto" w:fill="FFFFFF"/>
        <w:jc w:val="both"/>
        <w:rPr>
          <w:sz w:val="24"/>
          <w:szCs w:val="24"/>
          <w:bdr w:val="none" w:sz="0" w:space="0" w:color="auto" w:frame="1"/>
          <w:lang w:eastAsia="en-GB"/>
        </w:rPr>
      </w:pPr>
      <w:r w:rsidRPr="00AC7F05">
        <w:rPr>
          <w:sz w:val="24"/>
          <w:szCs w:val="24"/>
          <w:bdr w:val="none" w:sz="0" w:space="0" w:color="auto" w:frame="1"/>
          <w:lang w:eastAsia="en-GB"/>
        </w:rPr>
        <w:t>The total net assets of the Society on 31st December 202</w:t>
      </w:r>
      <w:r w:rsidR="00D4698E">
        <w:rPr>
          <w:sz w:val="24"/>
          <w:szCs w:val="24"/>
          <w:bdr w:val="none" w:sz="0" w:space="0" w:color="auto" w:frame="1"/>
          <w:lang w:eastAsia="en-GB"/>
        </w:rPr>
        <w:t>2</w:t>
      </w:r>
      <w:r w:rsidRPr="00AC7F05">
        <w:rPr>
          <w:sz w:val="24"/>
          <w:szCs w:val="24"/>
          <w:bdr w:val="none" w:sz="0" w:space="0" w:color="auto" w:frame="1"/>
          <w:lang w:eastAsia="en-GB"/>
        </w:rPr>
        <w:t xml:space="preserve"> were £</w:t>
      </w:r>
      <w:r w:rsidR="00D4698E">
        <w:rPr>
          <w:sz w:val="24"/>
          <w:szCs w:val="24"/>
          <w:bdr w:val="none" w:sz="0" w:space="0" w:color="auto" w:frame="1"/>
          <w:lang w:eastAsia="en-GB"/>
        </w:rPr>
        <w:t>57</w:t>
      </w:r>
      <w:r w:rsidRPr="00AC7F05">
        <w:rPr>
          <w:sz w:val="24"/>
          <w:szCs w:val="24"/>
          <w:bdr w:val="none" w:sz="0" w:space="0" w:color="auto" w:frame="1"/>
          <w:lang w:eastAsia="en-GB"/>
        </w:rPr>
        <w:t>,</w:t>
      </w:r>
      <w:r w:rsidR="00D4698E">
        <w:rPr>
          <w:sz w:val="24"/>
          <w:szCs w:val="24"/>
          <w:bdr w:val="none" w:sz="0" w:space="0" w:color="auto" w:frame="1"/>
          <w:lang w:eastAsia="en-GB"/>
        </w:rPr>
        <w:t>812</w:t>
      </w:r>
      <w:r w:rsidRPr="00AC7F05">
        <w:rPr>
          <w:sz w:val="24"/>
          <w:szCs w:val="24"/>
          <w:bdr w:val="none" w:sz="0" w:space="0" w:color="auto" w:frame="1"/>
          <w:lang w:eastAsia="en-GB"/>
        </w:rPr>
        <w:t>.</w:t>
      </w:r>
      <w:r w:rsidR="00D4698E">
        <w:rPr>
          <w:sz w:val="24"/>
          <w:szCs w:val="24"/>
          <w:bdr w:val="none" w:sz="0" w:space="0" w:color="auto" w:frame="1"/>
          <w:lang w:eastAsia="en-GB"/>
        </w:rPr>
        <w:t>9</w:t>
      </w:r>
      <w:r w:rsidRPr="00AC7F05">
        <w:rPr>
          <w:sz w:val="24"/>
          <w:szCs w:val="24"/>
          <w:bdr w:val="none" w:sz="0" w:space="0" w:color="auto" w:frame="1"/>
          <w:lang w:eastAsia="en-GB"/>
        </w:rPr>
        <w:t>8. The comparable figure for 202</w:t>
      </w:r>
      <w:r w:rsidR="00D4698E">
        <w:rPr>
          <w:sz w:val="24"/>
          <w:szCs w:val="24"/>
          <w:bdr w:val="none" w:sz="0" w:space="0" w:color="auto" w:frame="1"/>
          <w:lang w:eastAsia="en-GB"/>
        </w:rPr>
        <w:t>1</w:t>
      </w:r>
      <w:r w:rsidRPr="00AC7F05">
        <w:rPr>
          <w:sz w:val="24"/>
          <w:szCs w:val="24"/>
          <w:bdr w:val="none" w:sz="0" w:space="0" w:color="auto" w:frame="1"/>
          <w:lang w:eastAsia="en-GB"/>
        </w:rPr>
        <w:t xml:space="preserve"> was</w:t>
      </w:r>
      <w:r w:rsidR="00D4698E">
        <w:rPr>
          <w:sz w:val="24"/>
          <w:szCs w:val="24"/>
          <w:bdr w:val="none" w:sz="0" w:space="0" w:color="auto" w:frame="1"/>
          <w:lang w:eastAsia="en-GB"/>
        </w:rPr>
        <w:t xml:space="preserve"> </w:t>
      </w:r>
      <w:r w:rsidR="00D4698E" w:rsidRPr="00AC7F05">
        <w:rPr>
          <w:sz w:val="24"/>
          <w:szCs w:val="24"/>
          <w:bdr w:val="none" w:sz="0" w:space="0" w:color="auto" w:frame="1"/>
          <w:lang w:eastAsia="en-GB"/>
        </w:rPr>
        <w:t>£60,426.78</w:t>
      </w:r>
      <w:r w:rsidRPr="00AC7F05">
        <w:rPr>
          <w:sz w:val="24"/>
          <w:szCs w:val="24"/>
          <w:bdr w:val="none" w:sz="0" w:space="0" w:color="auto" w:frame="1"/>
          <w:lang w:eastAsia="en-GB"/>
        </w:rPr>
        <w:t>. Our receipts in 202</w:t>
      </w:r>
      <w:r w:rsidR="00D4698E">
        <w:rPr>
          <w:sz w:val="24"/>
          <w:szCs w:val="24"/>
          <w:bdr w:val="none" w:sz="0" w:space="0" w:color="auto" w:frame="1"/>
          <w:lang w:eastAsia="en-GB"/>
        </w:rPr>
        <w:t>2</w:t>
      </w:r>
      <w:r w:rsidRPr="00AC7F05">
        <w:rPr>
          <w:sz w:val="24"/>
          <w:szCs w:val="24"/>
          <w:bdr w:val="none" w:sz="0" w:space="0" w:color="auto" w:frame="1"/>
          <w:lang w:eastAsia="en-GB"/>
        </w:rPr>
        <w:t xml:space="preserve"> </w:t>
      </w:r>
      <w:r w:rsidR="00D4698E">
        <w:rPr>
          <w:sz w:val="24"/>
          <w:szCs w:val="24"/>
          <w:bdr w:val="none" w:sz="0" w:space="0" w:color="auto" w:frame="1"/>
          <w:lang w:eastAsia="en-GB"/>
        </w:rPr>
        <w:t xml:space="preserve">were lower than our </w:t>
      </w:r>
      <w:r w:rsidRPr="00AC7F05">
        <w:rPr>
          <w:sz w:val="24"/>
          <w:szCs w:val="24"/>
          <w:bdr w:val="none" w:sz="0" w:space="0" w:color="auto" w:frame="1"/>
          <w:lang w:eastAsia="en-GB"/>
        </w:rPr>
        <w:t xml:space="preserve"> </w:t>
      </w:r>
      <w:r w:rsidR="00D4698E">
        <w:rPr>
          <w:sz w:val="24"/>
          <w:szCs w:val="24"/>
          <w:bdr w:val="none" w:sz="0" w:space="0" w:color="auto" w:frame="1"/>
          <w:lang w:eastAsia="en-GB"/>
        </w:rPr>
        <w:t>expenditure</w:t>
      </w:r>
      <w:r w:rsidR="0086404E">
        <w:rPr>
          <w:sz w:val="24"/>
          <w:szCs w:val="24"/>
          <w:bdr w:val="none" w:sz="0" w:space="0" w:color="auto" w:frame="1"/>
          <w:lang w:eastAsia="en-GB"/>
        </w:rPr>
        <w:t xml:space="preserve">, </w:t>
      </w:r>
      <w:r w:rsidR="00C05AFD">
        <w:rPr>
          <w:sz w:val="24"/>
          <w:szCs w:val="24"/>
          <w:bdr w:val="none" w:sz="0" w:space="0" w:color="auto" w:frame="1"/>
          <w:lang w:eastAsia="en-GB"/>
        </w:rPr>
        <w:t xml:space="preserve">but only by a small margin </w:t>
      </w:r>
      <w:r w:rsidR="00D4698E">
        <w:rPr>
          <w:sz w:val="24"/>
          <w:szCs w:val="24"/>
          <w:bdr w:val="none" w:sz="0" w:space="0" w:color="auto" w:frame="1"/>
          <w:lang w:eastAsia="en-GB"/>
        </w:rPr>
        <w:t xml:space="preserve">(£58.28), </w:t>
      </w:r>
      <w:r w:rsidRPr="00AC7F05">
        <w:rPr>
          <w:sz w:val="24"/>
          <w:szCs w:val="24"/>
          <w:bdr w:val="none" w:sz="0" w:space="0" w:color="auto" w:frame="1"/>
          <w:lang w:eastAsia="en-GB"/>
        </w:rPr>
        <w:t>Receipts for personal subscriptions in 202</w:t>
      </w:r>
      <w:r w:rsidR="0086404E">
        <w:rPr>
          <w:sz w:val="24"/>
          <w:szCs w:val="24"/>
          <w:bdr w:val="none" w:sz="0" w:space="0" w:color="auto" w:frame="1"/>
          <w:lang w:eastAsia="en-GB"/>
        </w:rPr>
        <w:t>2</w:t>
      </w:r>
      <w:r w:rsidRPr="00AC7F05">
        <w:rPr>
          <w:sz w:val="24"/>
          <w:szCs w:val="24"/>
          <w:bdr w:val="none" w:sz="0" w:space="0" w:color="auto" w:frame="1"/>
          <w:lang w:eastAsia="en-GB"/>
        </w:rPr>
        <w:t xml:space="preserve"> were </w:t>
      </w:r>
      <w:r w:rsidR="0086404E">
        <w:rPr>
          <w:sz w:val="24"/>
          <w:szCs w:val="24"/>
          <w:bdr w:val="none" w:sz="0" w:space="0" w:color="auto" w:frame="1"/>
          <w:lang w:eastAsia="en-GB"/>
        </w:rPr>
        <w:t xml:space="preserve">a mere 6p </w:t>
      </w:r>
      <w:r w:rsidRPr="00AC7F05">
        <w:rPr>
          <w:sz w:val="24"/>
          <w:szCs w:val="24"/>
          <w:bdr w:val="none" w:sz="0" w:space="0" w:color="auto" w:frame="1"/>
          <w:lang w:eastAsia="en-GB"/>
        </w:rPr>
        <w:t>down on 202</w:t>
      </w:r>
      <w:r w:rsidR="0086404E">
        <w:rPr>
          <w:sz w:val="24"/>
          <w:szCs w:val="24"/>
          <w:bdr w:val="none" w:sz="0" w:space="0" w:color="auto" w:frame="1"/>
          <w:lang w:eastAsia="en-GB"/>
        </w:rPr>
        <w:t>1</w:t>
      </w:r>
      <w:r w:rsidRPr="00AC7F05">
        <w:rPr>
          <w:sz w:val="24"/>
          <w:szCs w:val="24"/>
          <w:bdr w:val="none" w:sz="0" w:space="0" w:color="auto" w:frame="1"/>
          <w:lang w:eastAsia="en-GB"/>
        </w:rPr>
        <w:t>, but institutional subscriptions</w:t>
      </w:r>
      <w:r w:rsidR="00A61D68">
        <w:rPr>
          <w:sz w:val="24"/>
          <w:szCs w:val="24"/>
          <w:bdr w:val="none" w:sz="0" w:space="0" w:color="auto" w:frame="1"/>
          <w:lang w:eastAsia="en-GB"/>
        </w:rPr>
        <w:t xml:space="preserve"> were down by £780.66</w:t>
      </w:r>
      <w:r w:rsidRPr="00AC7F05">
        <w:rPr>
          <w:sz w:val="24"/>
          <w:szCs w:val="24"/>
          <w:bdr w:val="none" w:sz="0" w:space="0" w:color="auto" w:frame="1"/>
          <w:lang w:eastAsia="en-GB"/>
        </w:rPr>
        <w:t xml:space="preserve">. </w:t>
      </w:r>
      <w:r w:rsidR="00A61D68">
        <w:rPr>
          <w:sz w:val="24"/>
          <w:szCs w:val="24"/>
          <w:bdr w:val="none" w:sz="0" w:space="0" w:color="auto" w:frame="1"/>
          <w:lang w:eastAsia="en-GB"/>
        </w:rPr>
        <w:t>Mr Pepler has noted that in January 2023 we received £370 from EBSCO (</w:t>
      </w:r>
      <w:r w:rsidR="009B45E9">
        <w:rPr>
          <w:sz w:val="24"/>
          <w:szCs w:val="24"/>
          <w:bdr w:val="none" w:sz="0" w:space="0" w:color="auto" w:frame="1"/>
          <w:lang w:eastAsia="en-GB"/>
        </w:rPr>
        <w:t xml:space="preserve">a </w:t>
      </w:r>
      <w:r w:rsidR="00A61D68">
        <w:rPr>
          <w:sz w:val="24"/>
          <w:szCs w:val="24"/>
          <w:bdr w:val="none" w:sz="0" w:space="0" w:color="auto" w:frame="1"/>
          <w:lang w:eastAsia="en-GB"/>
        </w:rPr>
        <w:t xml:space="preserve">periodical subscription agent); this addresses some of the fall in institutional subscriptions.  </w:t>
      </w:r>
      <w:r w:rsidRPr="00AC7F05">
        <w:rPr>
          <w:sz w:val="24"/>
          <w:szCs w:val="24"/>
          <w:bdr w:val="none" w:sz="0" w:space="0" w:color="auto" w:frame="1"/>
          <w:lang w:eastAsia="en-GB"/>
        </w:rPr>
        <w:t xml:space="preserve">The value of our M&amp;G Charifund investment </w:t>
      </w:r>
      <w:r w:rsidR="0090093C">
        <w:rPr>
          <w:sz w:val="24"/>
          <w:szCs w:val="24"/>
          <w:bdr w:val="none" w:sz="0" w:space="0" w:color="auto" w:frame="1"/>
          <w:lang w:eastAsia="en-GB"/>
        </w:rPr>
        <w:t xml:space="preserve">fell in 2022 </w:t>
      </w:r>
      <w:r w:rsidR="009B45E9">
        <w:rPr>
          <w:sz w:val="24"/>
          <w:szCs w:val="24"/>
          <w:bdr w:val="none" w:sz="0" w:space="0" w:color="auto" w:frame="1"/>
          <w:lang w:eastAsia="en-GB"/>
        </w:rPr>
        <w:t xml:space="preserve">to </w:t>
      </w:r>
      <w:r w:rsidR="0090093C">
        <w:rPr>
          <w:sz w:val="24"/>
          <w:szCs w:val="24"/>
          <w:bdr w:val="none" w:sz="0" w:space="0" w:color="auto" w:frame="1"/>
          <w:lang w:eastAsia="en-GB"/>
        </w:rPr>
        <w:t>£35,458.40</w:t>
      </w:r>
      <w:r w:rsidR="009B45E9">
        <w:rPr>
          <w:sz w:val="24"/>
          <w:szCs w:val="24"/>
          <w:bdr w:val="none" w:sz="0" w:space="0" w:color="auto" w:frame="1"/>
          <w:lang w:eastAsia="en-GB"/>
        </w:rPr>
        <w:t xml:space="preserve"> </w:t>
      </w:r>
      <w:r w:rsidR="0090093C">
        <w:rPr>
          <w:sz w:val="24"/>
          <w:szCs w:val="24"/>
          <w:bdr w:val="none" w:sz="0" w:space="0" w:color="auto" w:frame="1"/>
          <w:lang w:eastAsia="en-GB"/>
        </w:rPr>
        <w:t xml:space="preserve">as against </w:t>
      </w:r>
      <w:r w:rsidRPr="00AC7F05">
        <w:rPr>
          <w:sz w:val="24"/>
          <w:szCs w:val="24"/>
          <w:bdr w:val="none" w:sz="0" w:space="0" w:color="auto" w:frame="1"/>
          <w:lang w:eastAsia="en-GB"/>
        </w:rPr>
        <w:t>£37,549.92</w:t>
      </w:r>
      <w:r w:rsidR="0090093C">
        <w:rPr>
          <w:sz w:val="24"/>
          <w:szCs w:val="24"/>
          <w:bdr w:val="none" w:sz="0" w:space="0" w:color="auto" w:frame="1"/>
          <w:lang w:eastAsia="en-GB"/>
        </w:rPr>
        <w:t xml:space="preserve"> in 2022, but the income from Charifund in 2022 </w:t>
      </w:r>
      <w:r w:rsidR="009B45E9">
        <w:rPr>
          <w:sz w:val="24"/>
          <w:szCs w:val="24"/>
          <w:bdr w:val="none" w:sz="0" w:space="0" w:color="auto" w:frame="1"/>
          <w:lang w:eastAsia="en-GB"/>
        </w:rPr>
        <w:t>was</w:t>
      </w:r>
      <w:r w:rsidR="0090093C">
        <w:rPr>
          <w:sz w:val="24"/>
          <w:szCs w:val="24"/>
          <w:bdr w:val="none" w:sz="0" w:space="0" w:color="auto" w:frame="1"/>
          <w:lang w:eastAsia="en-GB"/>
        </w:rPr>
        <w:t xml:space="preserve"> £2,002.73 as against £2,501.07 in 2021. Dr Pepler has reduced the value of our </w:t>
      </w:r>
      <w:r w:rsidR="005C65C7">
        <w:rPr>
          <w:sz w:val="24"/>
          <w:szCs w:val="24"/>
          <w:bdr w:val="none" w:sz="0" w:space="0" w:color="auto" w:frame="1"/>
          <w:lang w:eastAsia="en-GB"/>
        </w:rPr>
        <w:t>book stock</w:t>
      </w:r>
      <w:r w:rsidR="0090093C">
        <w:rPr>
          <w:sz w:val="24"/>
          <w:szCs w:val="24"/>
          <w:bdr w:val="none" w:sz="0" w:space="0" w:color="auto" w:frame="1"/>
          <w:lang w:eastAsia="en-GB"/>
        </w:rPr>
        <w:t xml:space="preserve"> from £3,000 to £2,500</w:t>
      </w:r>
      <w:r w:rsidR="005C65C7">
        <w:rPr>
          <w:sz w:val="24"/>
          <w:szCs w:val="24"/>
          <w:bdr w:val="none" w:sz="0" w:space="0" w:color="auto" w:frame="1"/>
          <w:lang w:eastAsia="en-GB"/>
        </w:rPr>
        <w:t xml:space="preserve"> in the 2022 accounts. </w:t>
      </w:r>
      <w:r w:rsidRPr="00AC7F05">
        <w:rPr>
          <w:sz w:val="24"/>
          <w:szCs w:val="24"/>
          <w:bdr w:val="none" w:sz="0" w:space="0" w:color="auto" w:frame="1"/>
          <w:lang w:eastAsia="en-GB"/>
        </w:rPr>
        <w:t xml:space="preserve">  </w:t>
      </w:r>
    </w:p>
    <w:p w14:paraId="10551AD5" w14:textId="77777777" w:rsidR="00474DA9" w:rsidRPr="00AC7F05" w:rsidRDefault="00474DA9" w:rsidP="00474DA9">
      <w:pPr>
        <w:shd w:val="clear" w:color="auto" w:fill="FFFFFF"/>
        <w:jc w:val="both"/>
        <w:rPr>
          <w:b/>
          <w:bCs/>
          <w:sz w:val="24"/>
          <w:szCs w:val="24"/>
          <w:lang w:eastAsia="en-GB"/>
        </w:rPr>
      </w:pPr>
      <w:r w:rsidRPr="00AC7F05">
        <w:rPr>
          <w:sz w:val="24"/>
          <w:szCs w:val="24"/>
          <w:bdr w:val="none" w:sz="0" w:space="0" w:color="auto" w:frame="1"/>
          <w:lang w:eastAsia="en-GB"/>
        </w:rPr>
        <w:t xml:space="preserve">     </w:t>
      </w:r>
    </w:p>
    <w:p w14:paraId="2BF30B63" w14:textId="77777777" w:rsidR="00474DA9" w:rsidRPr="007E7D69" w:rsidRDefault="00474DA9" w:rsidP="00474DA9">
      <w:pPr>
        <w:jc w:val="right"/>
        <w:rPr>
          <w:sz w:val="24"/>
          <w:szCs w:val="24"/>
        </w:rPr>
      </w:pPr>
      <w:r w:rsidRPr="007E7D69">
        <w:rPr>
          <w:sz w:val="24"/>
          <w:szCs w:val="24"/>
        </w:rPr>
        <w:t>Dorothy J. Clayton</w:t>
      </w:r>
    </w:p>
    <w:p w14:paraId="26089CAC" w14:textId="77777777" w:rsidR="00474DA9" w:rsidRPr="007E7D69" w:rsidRDefault="00474DA9" w:rsidP="00474DA9">
      <w:pPr>
        <w:jc w:val="right"/>
        <w:rPr>
          <w:sz w:val="24"/>
          <w:szCs w:val="24"/>
        </w:rPr>
      </w:pPr>
      <w:r w:rsidRPr="007E7D69">
        <w:rPr>
          <w:sz w:val="24"/>
          <w:szCs w:val="24"/>
        </w:rPr>
        <w:t xml:space="preserve"> Secretary</w:t>
      </w:r>
    </w:p>
    <w:p w14:paraId="336F45CE" w14:textId="25A80ABC" w:rsidR="00474DA9" w:rsidRPr="00F31C56" w:rsidRDefault="00474DA9" w:rsidP="00474DA9">
      <w:pPr>
        <w:jc w:val="right"/>
        <w:rPr>
          <w:color w:val="FF0000"/>
          <w:sz w:val="24"/>
          <w:szCs w:val="24"/>
        </w:rPr>
      </w:pPr>
      <w:r w:rsidRPr="007E7D69">
        <w:rPr>
          <w:sz w:val="24"/>
          <w:szCs w:val="24"/>
        </w:rPr>
        <w:t>February 202</w:t>
      </w:r>
      <w:r w:rsidR="00E244E4">
        <w:rPr>
          <w:sz w:val="24"/>
          <w:szCs w:val="24"/>
        </w:rPr>
        <w:t>3</w:t>
      </w:r>
    </w:p>
    <w:p w14:paraId="4ED5C913" w14:textId="77777777" w:rsidR="00474DA9" w:rsidRPr="00F31C56" w:rsidRDefault="00474DA9" w:rsidP="00474DA9">
      <w:pPr>
        <w:rPr>
          <w:color w:val="FF0000"/>
          <w:sz w:val="24"/>
          <w:szCs w:val="24"/>
        </w:rPr>
      </w:pPr>
    </w:p>
    <w:p w14:paraId="7A8FC48D" w14:textId="77777777" w:rsidR="00474DA9" w:rsidRDefault="00474DA9" w:rsidP="00474DA9"/>
    <w:p w14:paraId="195171AD" w14:textId="77777777" w:rsidR="00676474" w:rsidRDefault="00676474"/>
    <w:sectPr w:rsidR="00676474" w:rsidSect="00690DD7">
      <w:headerReference w:type="default" r:id="rId8"/>
      <w:pgSz w:w="11906" w:h="16838"/>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5E94E5" w14:textId="77777777" w:rsidR="00D33CF4" w:rsidRDefault="00D33CF4">
      <w:r>
        <w:separator/>
      </w:r>
    </w:p>
  </w:endnote>
  <w:endnote w:type="continuationSeparator" w:id="0">
    <w:p w14:paraId="7E788CDB" w14:textId="77777777" w:rsidR="00D33CF4" w:rsidRDefault="00D33C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D04913" w14:textId="77777777" w:rsidR="00D33CF4" w:rsidRDefault="00D33CF4">
      <w:r>
        <w:separator/>
      </w:r>
    </w:p>
  </w:footnote>
  <w:footnote w:type="continuationSeparator" w:id="0">
    <w:p w14:paraId="303362AA" w14:textId="77777777" w:rsidR="00D33CF4" w:rsidRDefault="00D33C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6264151"/>
      <w:docPartObj>
        <w:docPartGallery w:val="Page Numbers (Top of Page)"/>
        <w:docPartUnique/>
      </w:docPartObj>
    </w:sdtPr>
    <w:sdtEndPr>
      <w:rPr>
        <w:noProof/>
      </w:rPr>
    </w:sdtEndPr>
    <w:sdtContent>
      <w:p w14:paraId="78744F94" w14:textId="77777777" w:rsidR="009F21EB" w:rsidRDefault="00C80A23">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211DD26F" w14:textId="77777777" w:rsidR="005B1FCD" w:rsidRDefault="0000000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4DA9"/>
    <w:rsid w:val="00025C22"/>
    <w:rsid w:val="000262FD"/>
    <w:rsid w:val="00031D23"/>
    <w:rsid w:val="000411CE"/>
    <w:rsid w:val="00125164"/>
    <w:rsid w:val="001544DE"/>
    <w:rsid w:val="00174E86"/>
    <w:rsid w:val="001A5687"/>
    <w:rsid w:val="001C4AAB"/>
    <w:rsid w:val="001D4BD6"/>
    <w:rsid w:val="00201B4B"/>
    <w:rsid w:val="002563AB"/>
    <w:rsid w:val="002B47BC"/>
    <w:rsid w:val="0032441C"/>
    <w:rsid w:val="003A0D1A"/>
    <w:rsid w:val="003A22DA"/>
    <w:rsid w:val="003A2BC5"/>
    <w:rsid w:val="003B5F27"/>
    <w:rsid w:val="003E4C41"/>
    <w:rsid w:val="003E72A0"/>
    <w:rsid w:val="00403671"/>
    <w:rsid w:val="004203C2"/>
    <w:rsid w:val="00433C5C"/>
    <w:rsid w:val="004458BA"/>
    <w:rsid w:val="00456A88"/>
    <w:rsid w:val="00474DA9"/>
    <w:rsid w:val="00487DAA"/>
    <w:rsid w:val="004F63C3"/>
    <w:rsid w:val="004F6C39"/>
    <w:rsid w:val="005006A5"/>
    <w:rsid w:val="00530D61"/>
    <w:rsid w:val="0053713D"/>
    <w:rsid w:val="005906E0"/>
    <w:rsid w:val="005A616E"/>
    <w:rsid w:val="005C65C7"/>
    <w:rsid w:val="00603BA4"/>
    <w:rsid w:val="00607C35"/>
    <w:rsid w:val="006146B9"/>
    <w:rsid w:val="00670B17"/>
    <w:rsid w:val="00676474"/>
    <w:rsid w:val="006E5989"/>
    <w:rsid w:val="006F0EC5"/>
    <w:rsid w:val="00780BB3"/>
    <w:rsid w:val="007931CA"/>
    <w:rsid w:val="007E45BE"/>
    <w:rsid w:val="00801157"/>
    <w:rsid w:val="00805778"/>
    <w:rsid w:val="0084401D"/>
    <w:rsid w:val="0086404E"/>
    <w:rsid w:val="0090093C"/>
    <w:rsid w:val="00922EBD"/>
    <w:rsid w:val="00933F1E"/>
    <w:rsid w:val="009638FC"/>
    <w:rsid w:val="009B45E9"/>
    <w:rsid w:val="009C43B3"/>
    <w:rsid w:val="00A61D68"/>
    <w:rsid w:val="00A62369"/>
    <w:rsid w:val="00AA2D04"/>
    <w:rsid w:val="00B92A80"/>
    <w:rsid w:val="00BB3D5D"/>
    <w:rsid w:val="00C05AFD"/>
    <w:rsid w:val="00C26B6E"/>
    <w:rsid w:val="00C6386E"/>
    <w:rsid w:val="00C80A23"/>
    <w:rsid w:val="00CD6342"/>
    <w:rsid w:val="00CF4D58"/>
    <w:rsid w:val="00D229D5"/>
    <w:rsid w:val="00D33CF4"/>
    <w:rsid w:val="00D4698E"/>
    <w:rsid w:val="00D622B6"/>
    <w:rsid w:val="00D825E0"/>
    <w:rsid w:val="00DD39BA"/>
    <w:rsid w:val="00E244E4"/>
    <w:rsid w:val="00E45395"/>
    <w:rsid w:val="00E65F75"/>
    <w:rsid w:val="00EE0F15"/>
    <w:rsid w:val="00F11A83"/>
    <w:rsid w:val="00F14DB7"/>
    <w:rsid w:val="00F2234A"/>
    <w:rsid w:val="00F565E2"/>
    <w:rsid w:val="00F64683"/>
    <w:rsid w:val="00FA5B20"/>
    <w:rsid w:val="00FF41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B8D565"/>
  <w15:chartTrackingRefBased/>
  <w15:docId w15:val="{F9748172-715C-41CD-AA46-AC8BFCACA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4DA9"/>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474DA9"/>
    <w:pPr>
      <w:keepNext/>
      <w:outlineLvl w:val="0"/>
    </w:pPr>
    <w:rPr>
      <w:b/>
    </w:rPr>
  </w:style>
  <w:style w:type="paragraph" w:styleId="Heading2">
    <w:name w:val="heading 2"/>
    <w:basedOn w:val="Normal"/>
    <w:next w:val="Normal"/>
    <w:link w:val="Heading2Char"/>
    <w:qFormat/>
    <w:rsid w:val="00474DA9"/>
    <w:pPr>
      <w:keepNext/>
      <w:outlineLvl w:val="1"/>
    </w:pPr>
    <w:rPr>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74DA9"/>
    <w:rPr>
      <w:rFonts w:ascii="Times New Roman" w:eastAsia="Times New Roman" w:hAnsi="Times New Roman" w:cs="Times New Roman"/>
      <w:b/>
      <w:sz w:val="20"/>
      <w:szCs w:val="20"/>
    </w:rPr>
  </w:style>
  <w:style w:type="character" w:customStyle="1" w:styleId="Heading2Char">
    <w:name w:val="Heading 2 Char"/>
    <w:basedOn w:val="DefaultParagraphFont"/>
    <w:link w:val="Heading2"/>
    <w:rsid w:val="00474DA9"/>
    <w:rPr>
      <w:rFonts w:ascii="Times New Roman" w:eastAsia="Times New Roman" w:hAnsi="Times New Roman" w:cs="Times New Roman"/>
      <w:i/>
      <w:szCs w:val="20"/>
    </w:rPr>
  </w:style>
  <w:style w:type="paragraph" w:styleId="BodyText">
    <w:name w:val="Body Text"/>
    <w:basedOn w:val="Normal"/>
    <w:link w:val="BodyTextChar"/>
    <w:rsid w:val="00474DA9"/>
    <w:rPr>
      <w:sz w:val="22"/>
    </w:rPr>
  </w:style>
  <w:style w:type="character" w:customStyle="1" w:styleId="BodyTextChar">
    <w:name w:val="Body Text Char"/>
    <w:basedOn w:val="DefaultParagraphFont"/>
    <w:link w:val="BodyText"/>
    <w:rsid w:val="00474DA9"/>
    <w:rPr>
      <w:rFonts w:ascii="Times New Roman" w:eastAsia="Times New Roman" w:hAnsi="Times New Roman" w:cs="Times New Roman"/>
      <w:szCs w:val="20"/>
    </w:rPr>
  </w:style>
  <w:style w:type="paragraph" w:styleId="Header">
    <w:name w:val="header"/>
    <w:basedOn w:val="Normal"/>
    <w:link w:val="HeaderChar"/>
    <w:uiPriority w:val="99"/>
    <w:unhideWhenUsed/>
    <w:rsid w:val="00474DA9"/>
    <w:pPr>
      <w:tabs>
        <w:tab w:val="center" w:pos="4513"/>
        <w:tab w:val="right" w:pos="9026"/>
      </w:tabs>
    </w:pPr>
  </w:style>
  <w:style w:type="character" w:customStyle="1" w:styleId="HeaderChar">
    <w:name w:val="Header Char"/>
    <w:basedOn w:val="DefaultParagraphFont"/>
    <w:link w:val="Header"/>
    <w:uiPriority w:val="99"/>
    <w:rsid w:val="00474DA9"/>
    <w:rPr>
      <w:rFonts w:ascii="Times New Roman" w:eastAsia="Times New Roman" w:hAnsi="Times New Roman" w:cs="Times New Roman"/>
      <w:sz w:val="20"/>
      <w:szCs w:val="20"/>
    </w:rPr>
  </w:style>
  <w:style w:type="paragraph" w:customStyle="1" w:styleId="ydp1e6d29cyahoo-style-wrap">
    <w:name w:val="ydp1e6d29cyahoo-style-wrap"/>
    <w:basedOn w:val="Normal"/>
    <w:rsid w:val="00474DA9"/>
    <w:pPr>
      <w:spacing w:before="100" w:beforeAutospacing="1" w:after="100" w:afterAutospacing="1"/>
    </w:pPr>
    <w:rPr>
      <w:sz w:val="24"/>
      <w:szCs w:val="24"/>
      <w:lang w:eastAsia="en-GB"/>
    </w:rPr>
  </w:style>
  <w:style w:type="character" w:styleId="Hyperlink">
    <w:name w:val="Hyperlink"/>
    <w:basedOn w:val="DefaultParagraphFont"/>
    <w:uiPriority w:val="99"/>
    <w:unhideWhenUsed/>
    <w:rsid w:val="00474DA9"/>
    <w:rPr>
      <w:color w:val="0563C1" w:themeColor="hyperlink"/>
      <w:u w:val="single"/>
    </w:rPr>
  </w:style>
  <w:style w:type="character" w:styleId="UnresolvedMention">
    <w:name w:val="Unresolved Mention"/>
    <w:basedOn w:val="DefaultParagraphFont"/>
    <w:uiPriority w:val="99"/>
    <w:semiHidden/>
    <w:unhideWhenUsed/>
    <w:rsid w:val="000262FD"/>
    <w:rPr>
      <w:color w:val="605E5C"/>
      <w:shd w:val="clear" w:color="auto" w:fill="E1DFDD"/>
    </w:rPr>
  </w:style>
  <w:style w:type="character" w:styleId="CommentReference">
    <w:name w:val="annotation reference"/>
    <w:basedOn w:val="DefaultParagraphFont"/>
    <w:uiPriority w:val="99"/>
    <w:semiHidden/>
    <w:unhideWhenUsed/>
    <w:rsid w:val="004F6C39"/>
    <w:rPr>
      <w:sz w:val="16"/>
      <w:szCs w:val="16"/>
    </w:rPr>
  </w:style>
  <w:style w:type="paragraph" w:styleId="CommentText">
    <w:name w:val="annotation text"/>
    <w:basedOn w:val="Normal"/>
    <w:link w:val="CommentTextChar"/>
    <w:uiPriority w:val="99"/>
    <w:unhideWhenUsed/>
    <w:rsid w:val="004F6C39"/>
  </w:style>
  <w:style w:type="character" w:customStyle="1" w:styleId="CommentTextChar">
    <w:name w:val="Comment Text Char"/>
    <w:basedOn w:val="DefaultParagraphFont"/>
    <w:link w:val="CommentText"/>
    <w:uiPriority w:val="99"/>
    <w:rsid w:val="004F6C3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F6C39"/>
    <w:rPr>
      <w:b/>
      <w:bCs/>
    </w:rPr>
  </w:style>
  <w:style w:type="character" w:customStyle="1" w:styleId="CommentSubjectChar">
    <w:name w:val="Comment Subject Char"/>
    <w:basedOn w:val="CommentTextChar"/>
    <w:link w:val="CommentSubject"/>
    <w:uiPriority w:val="99"/>
    <w:semiHidden/>
    <w:rsid w:val="004F6C39"/>
    <w:rPr>
      <w:rFonts w:ascii="Times New Roman" w:eastAsia="Times New Roman" w:hAnsi="Times New Roman" w:cs="Times New Roman"/>
      <w:b/>
      <w:bCs/>
      <w:sz w:val="20"/>
      <w:szCs w:val="20"/>
    </w:rPr>
  </w:style>
  <w:style w:type="paragraph" w:customStyle="1" w:styleId="paragraph">
    <w:name w:val="paragraph"/>
    <w:basedOn w:val="Normal"/>
    <w:rsid w:val="00CF4D58"/>
    <w:pPr>
      <w:spacing w:before="100" w:beforeAutospacing="1" w:after="100" w:afterAutospacing="1"/>
    </w:pPr>
    <w:rPr>
      <w:sz w:val="24"/>
      <w:szCs w:val="24"/>
      <w:lang w:eastAsia="en-GB"/>
    </w:rPr>
  </w:style>
  <w:style w:type="character" w:customStyle="1" w:styleId="normaltextrun">
    <w:name w:val="normaltextrun"/>
    <w:basedOn w:val="DefaultParagraphFont"/>
    <w:rsid w:val="00CF4D58"/>
  </w:style>
  <w:style w:type="character" w:customStyle="1" w:styleId="eop">
    <w:name w:val="eop"/>
    <w:basedOn w:val="DefaultParagraphFont"/>
    <w:rsid w:val="00CF4D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1816872">
      <w:bodyDiv w:val="1"/>
      <w:marLeft w:val="0"/>
      <w:marRight w:val="0"/>
      <w:marTop w:val="0"/>
      <w:marBottom w:val="0"/>
      <w:divBdr>
        <w:top w:val="none" w:sz="0" w:space="0" w:color="auto"/>
        <w:left w:val="none" w:sz="0" w:space="0" w:color="auto"/>
        <w:bottom w:val="none" w:sz="0" w:space="0" w:color="auto"/>
        <w:right w:val="none" w:sz="0" w:space="0" w:color="auto"/>
      </w:divBdr>
      <w:divsChild>
        <w:div w:id="1285232387">
          <w:marLeft w:val="0"/>
          <w:marRight w:val="0"/>
          <w:marTop w:val="0"/>
          <w:marBottom w:val="0"/>
          <w:divBdr>
            <w:top w:val="none" w:sz="0" w:space="0" w:color="auto"/>
            <w:left w:val="none" w:sz="0" w:space="0" w:color="auto"/>
            <w:bottom w:val="none" w:sz="0" w:space="0" w:color="auto"/>
            <w:right w:val="none" w:sz="0" w:space="0" w:color="auto"/>
          </w:divBdr>
        </w:div>
        <w:div w:id="15240558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about:blan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about:blank"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1662</Words>
  <Characters>9477</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Dorothy Clayton</dc:creator>
  <cp:keywords/>
  <dc:description/>
  <cp:lastModifiedBy>Peter Cotgreave</cp:lastModifiedBy>
  <cp:revision>2</cp:revision>
  <cp:lastPrinted>2023-02-16T11:46:00Z</cp:lastPrinted>
  <dcterms:created xsi:type="dcterms:W3CDTF">2023-03-13T16:41:00Z</dcterms:created>
  <dcterms:modified xsi:type="dcterms:W3CDTF">2023-03-13T16:41:00Z</dcterms:modified>
</cp:coreProperties>
</file>